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92E" w:rsidRPr="006C3B42" w:rsidRDefault="001C092E" w:rsidP="00871DFD">
      <w:pPr>
        <w:pStyle w:val="1"/>
        <w:shd w:val="clear" w:color="auto" w:fill="auto"/>
        <w:spacing w:after="199" w:line="190" w:lineRule="exact"/>
        <w:ind w:left="20"/>
        <w:jc w:val="center"/>
        <w:rPr>
          <w:sz w:val="20"/>
          <w:szCs w:val="20"/>
        </w:rPr>
      </w:pPr>
      <w:r w:rsidRPr="006C3B42">
        <w:rPr>
          <w:sz w:val="20"/>
          <w:szCs w:val="20"/>
        </w:rPr>
        <w:t>ОБЩИ УСЛОВИЯ (ОУ)</w:t>
      </w:r>
    </w:p>
    <w:p w:rsidR="001C092E" w:rsidRPr="006C3B42" w:rsidRDefault="001C092E" w:rsidP="00871DFD">
      <w:pPr>
        <w:pStyle w:val="1"/>
        <w:shd w:val="clear" w:color="auto" w:fill="auto"/>
        <w:spacing w:after="606" w:line="190" w:lineRule="exact"/>
        <w:ind w:left="20"/>
        <w:jc w:val="center"/>
        <w:rPr>
          <w:sz w:val="20"/>
          <w:szCs w:val="20"/>
        </w:rPr>
      </w:pPr>
      <w:r w:rsidRPr="006C3B42">
        <w:rPr>
          <w:sz w:val="20"/>
          <w:szCs w:val="20"/>
        </w:rPr>
        <w:t>ЗА ПРЕДОСТАВЯНЕ НА УСЛУГАТА „ ИНТЕРНЕТ ДОСТЪП"</w:t>
      </w:r>
    </w:p>
    <w:p w:rsidR="001C092E" w:rsidRPr="006C3B42" w:rsidRDefault="001C092E" w:rsidP="00871DFD">
      <w:pPr>
        <w:pStyle w:val="1"/>
        <w:shd w:val="clear" w:color="auto" w:fill="auto"/>
        <w:spacing w:after="120" w:line="288" w:lineRule="exact"/>
        <w:ind w:left="20" w:right="220"/>
        <w:jc w:val="both"/>
        <w:rPr>
          <w:sz w:val="20"/>
          <w:szCs w:val="20"/>
        </w:rPr>
      </w:pPr>
      <w:r w:rsidRPr="006C3B42">
        <w:rPr>
          <w:sz w:val="20"/>
          <w:szCs w:val="20"/>
        </w:rPr>
        <w:t xml:space="preserve">Договорът на </w:t>
      </w:r>
      <w:r w:rsidR="008F785D">
        <w:rPr>
          <w:color w:val="FF0000"/>
          <w:sz w:val="20"/>
          <w:szCs w:val="20"/>
        </w:rPr>
        <w:t>ЕТ „Диана Борислав Георгиев“</w:t>
      </w:r>
      <w:r w:rsidR="0026105A" w:rsidRPr="0026105A">
        <w:rPr>
          <w:color w:val="FF0000"/>
          <w:sz w:val="20"/>
          <w:szCs w:val="20"/>
        </w:rPr>
        <w:t>, /</w:t>
      </w:r>
      <w:r w:rsidR="008F785D">
        <w:rPr>
          <w:color w:val="FF0000"/>
          <w:sz w:val="20"/>
          <w:szCs w:val="20"/>
        </w:rPr>
        <w:t>ВАРВАРАНЕТ</w:t>
      </w:r>
      <w:r w:rsidR="0026105A" w:rsidRPr="0026105A">
        <w:rPr>
          <w:color w:val="FF0000"/>
          <w:sz w:val="20"/>
          <w:szCs w:val="20"/>
        </w:rPr>
        <w:t xml:space="preserve">/ със седалище и адрес на управление: </w:t>
      </w:r>
      <w:r w:rsidR="008F785D">
        <w:rPr>
          <w:color w:val="FF0000"/>
          <w:sz w:val="20"/>
          <w:szCs w:val="20"/>
        </w:rPr>
        <w:t>с.Варвара общ.Септември ул. 39-та 1</w:t>
      </w:r>
      <w:r w:rsidR="0026105A" w:rsidRPr="0026105A">
        <w:rPr>
          <w:color w:val="FF0000"/>
          <w:sz w:val="20"/>
          <w:szCs w:val="20"/>
        </w:rPr>
        <w:t xml:space="preserve">, вписано в Търговския регистър на Агенцията по вписванията, ЕИК </w:t>
      </w:r>
      <w:r w:rsidR="008F785D">
        <w:rPr>
          <w:color w:val="FF0000"/>
          <w:sz w:val="20"/>
          <w:szCs w:val="20"/>
        </w:rPr>
        <w:t>112552573</w:t>
      </w:r>
      <w:r w:rsidR="00EF56C3">
        <w:rPr>
          <w:color w:val="FF0000"/>
          <w:sz w:val="20"/>
          <w:szCs w:val="20"/>
        </w:rPr>
        <w:t xml:space="preserve">, тел: </w:t>
      </w:r>
      <w:r w:rsidR="008F785D">
        <w:rPr>
          <w:color w:val="FF0000"/>
          <w:sz w:val="20"/>
          <w:szCs w:val="20"/>
        </w:rPr>
        <w:t>03563/2004</w:t>
      </w:r>
      <w:r w:rsidR="00EF56C3">
        <w:rPr>
          <w:color w:val="FF0000"/>
          <w:sz w:val="20"/>
          <w:szCs w:val="20"/>
        </w:rPr>
        <w:t>;</w:t>
      </w:r>
      <w:r w:rsidR="00313CF0">
        <w:rPr>
          <w:color w:val="FF0000"/>
          <w:sz w:val="20"/>
          <w:szCs w:val="20"/>
        </w:rPr>
        <w:t xml:space="preserve"> с адрес за контакти </w:t>
      </w:r>
      <w:r w:rsidR="008F785D">
        <w:rPr>
          <w:color w:val="FF0000"/>
          <w:sz w:val="20"/>
          <w:szCs w:val="20"/>
          <w:lang w:val="en-US"/>
        </w:rPr>
        <w:t>,</w:t>
      </w:r>
      <w:r w:rsidR="008F785D">
        <w:rPr>
          <w:color w:val="FF0000"/>
          <w:sz w:val="20"/>
          <w:szCs w:val="20"/>
        </w:rPr>
        <w:t>с.Варвара общ.Септември ул. 39-та 1 ,</w:t>
      </w:r>
      <w:r w:rsidR="00D56913">
        <w:rPr>
          <w:color w:val="FF0000"/>
          <w:sz w:val="20"/>
          <w:szCs w:val="20"/>
          <w:lang w:val="en-US"/>
        </w:rPr>
        <w:t>e</w:t>
      </w:r>
      <w:r w:rsidR="00D56913" w:rsidRPr="00D56913">
        <w:rPr>
          <w:color w:val="FF0000"/>
          <w:sz w:val="20"/>
          <w:szCs w:val="20"/>
        </w:rPr>
        <w:t>-</w:t>
      </w:r>
      <w:r w:rsidR="00D56913">
        <w:rPr>
          <w:color w:val="FF0000"/>
          <w:sz w:val="20"/>
          <w:szCs w:val="20"/>
          <w:lang w:val="en-US"/>
        </w:rPr>
        <w:t>mail</w:t>
      </w:r>
      <w:r w:rsidR="00D56913" w:rsidRPr="00D56913">
        <w:rPr>
          <w:color w:val="FF0000"/>
          <w:sz w:val="20"/>
          <w:szCs w:val="20"/>
        </w:rPr>
        <w:t xml:space="preserve">: </w:t>
      </w:r>
      <w:r w:rsidR="008F785D">
        <w:rPr>
          <w:color w:val="FF0000"/>
          <w:sz w:val="20"/>
          <w:szCs w:val="20"/>
          <w:lang w:val="en-US"/>
        </w:rPr>
        <w:t>varvara@iconnectbg.net</w:t>
      </w:r>
      <w:r w:rsidRPr="006C3B42">
        <w:rPr>
          <w:sz w:val="20"/>
          <w:szCs w:val="20"/>
        </w:rPr>
        <w:t xml:space="preserve"> с Потребителя за предоставяне на Услугата „Интернет достъп" (наричан по-долу за краткост „Договор") включва:</w:t>
      </w:r>
    </w:p>
    <w:p w:rsidR="001C092E" w:rsidRPr="006C3B42" w:rsidRDefault="001C092E" w:rsidP="00871DFD">
      <w:pPr>
        <w:pStyle w:val="1"/>
        <w:numPr>
          <w:ilvl w:val="0"/>
          <w:numId w:val="1"/>
        </w:numPr>
        <w:shd w:val="clear" w:color="auto" w:fill="auto"/>
        <w:tabs>
          <w:tab w:val="left" w:pos="174"/>
        </w:tabs>
        <w:spacing w:after="198" w:line="288" w:lineRule="exact"/>
        <w:ind w:left="20" w:right="720"/>
        <w:jc w:val="both"/>
        <w:rPr>
          <w:sz w:val="20"/>
          <w:szCs w:val="20"/>
        </w:rPr>
      </w:pPr>
      <w:r w:rsidRPr="006C3B42">
        <w:rPr>
          <w:sz w:val="20"/>
          <w:szCs w:val="20"/>
        </w:rPr>
        <w:t>Тези Общи Условия за предоставяне на Услугата „Интернет достъп", публикувани на уеб страницата на „</w:t>
      </w:r>
      <w:r w:rsidR="008F785D">
        <w:rPr>
          <w:sz w:val="20"/>
          <w:szCs w:val="20"/>
        </w:rPr>
        <w:t>ВАРВАРАНЕТ</w:t>
      </w:r>
      <w:r w:rsidRPr="006C3B42">
        <w:rPr>
          <w:sz w:val="20"/>
          <w:szCs w:val="20"/>
        </w:rPr>
        <w:t xml:space="preserve">" </w:t>
      </w:r>
      <w:hyperlink r:id="rId9" w:history="1">
        <w:r w:rsidR="008F785D">
          <w:rPr>
            <w:rStyle w:val="Hyperlink"/>
            <w:rFonts w:cs="Segoe UI"/>
            <w:sz w:val="20"/>
            <w:szCs w:val="20"/>
            <w:u w:val="none"/>
            <w:lang w:val="en-US"/>
          </w:rPr>
          <w:t>www.varvara-bg.net</w:t>
        </w:r>
      </w:hyperlink>
      <w:r w:rsidR="0001784B">
        <w:rPr>
          <w:sz w:val="20"/>
          <w:szCs w:val="20"/>
        </w:rPr>
        <w:t xml:space="preserve"> , Спецификациите</w:t>
      </w:r>
      <w:r w:rsidRPr="006C3B42">
        <w:rPr>
          <w:sz w:val="20"/>
          <w:szCs w:val="20"/>
        </w:rPr>
        <w:t xml:space="preserve"> на услугата „</w:t>
      </w:r>
      <w:r w:rsidR="00722415">
        <w:rPr>
          <w:sz w:val="20"/>
          <w:szCs w:val="20"/>
        </w:rPr>
        <w:t xml:space="preserve">Интернет достъп" </w:t>
      </w:r>
      <w:r w:rsidR="0001784B">
        <w:rPr>
          <w:sz w:val="20"/>
          <w:szCs w:val="20"/>
        </w:rPr>
        <w:t>описани в тези общи условия подточки 9.1, 9.2,9.3 и 9.4 и задължително упоменати в Заявлението-Договор попълвано и подписвано от Доставчика и Потребителя на услугата</w:t>
      </w:r>
      <w:r w:rsidR="00174342">
        <w:rPr>
          <w:sz w:val="20"/>
          <w:szCs w:val="20"/>
        </w:rPr>
        <w:t>.</w:t>
      </w:r>
      <w:r w:rsidR="0001784B">
        <w:rPr>
          <w:sz w:val="20"/>
          <w:szCs w:val="20"/>
        </w:rPr>
        <w:t xml:space="preserve"> </w:t>
      </w:r>
    </w:p>
    <w:p w:rsidR="001C092E" w:rsidRPr="006C3B42" w:rsidRDefault="001C092E" w:rsidP="00871DFD">
      <w:pPr>
        <w:pStyle w:val="1"/>
        <w:numPr>
          <w:ilvl w:val="0"/>
          <w:numId w:val="1"/>
        </w:numPr>
        <w:shd w:val="clear" w:color="auto" w:fill="auto"/>
        <w:tabs>
          <w:tab w:val="left" w:pos="174"/>
        </w:tabs>
        <w:spacing w:after="601" w:line="190" w:lineRule="exact"/>
        <w:ind w:left="20"/>
        <w:jc w:val="both"/>
        <w:rPr>
          <w:sz w:val="20"/>
          <w:szCs w:val="20"/>
        </w:rPr>
      </w:pPr>
      <w:r w:rsidRPr="006C3B42">
        <w:rPr>
          <w:sz w:val="20"/>
          <w:szCs w:val="20"/>
        </w:rPr>
        <w:t>Заявление-Договор за ползване на Услугата „Интернет достъп".</w:t>
      </w:r>
    </w:p>
    <w:p w:rsidR="001C092E" w:rsidRPr="006C3B42" w:rsidRDefault="001C092E" w:rsidP="00871DFD">
      <w:pPr>
        <w:pStyle w:val="1"/>
        <w:shd w:val="clear" w:color="auto" w:fill="auto"/>
        <w:spacing w:after="120" w:line="288" w:lineRule="exact"/>
        <w:ind w:left="20" w:right="220"/>
        <w:jc w:val="both"/>
        <w:rPr>
          <w:sz w:val="20"/>
          <w:szCs w:val="20"/>
        </w:rPr>
      </w:pPr>
      <w:r w:rsidRPr="006C3B42">
        <w:rPr>
          <w:sz w:val="20"/>
          <w:szCs w:val="20"/>
        </w:rPr>
        <w:t xml:space="preserve">Настоящите Общи условия, част от Договора за предоставяне на Услугата „Интернет достъп", уреждат условията, при които потребителите сключват Договор с </w:t>
      </w:r>
      <w:r w:rsidR="008F785D">
        <w:rPr>
          <w:sz w:val="20"/>
          <w:szCs w:val="20"/>
        </w:rPr>
        <w:t>ВАРВАРАНЕТ</w:t>
      </w:r>
      <w:r w:rsidRPr="006C3B42">
        <w:rPr>
          <w:sz w:val="20"/>
          <w:szCs w:val="20"/>
        </w:rPr>
        <w:t xml:space="preserve"> за предоставянето на достъп до ИНТЕРНЕТ по оптичен/меден кабел, както и необходимата поддръжка и профилактика на предоставената Услуга.</w:t>
      </w:r>
    </w:p>
    <w:p w:rsidR="00D03B16" w:rsidRPr="006C3B42" w:rsidRDefault="001C092E" w:rsidP="00871DFD">
      <w:pPr>
        <w:pStyle w:val="1"/>
        <w:spacing w:after="198" w:line="288" w:lineRule="exact"/>
        <w:ind w:left="20" w:right="220"/>
        <w:jc w:val="both"/>
        <w:rPr>
          <w:color w:val="FF0000"/>
          <w:sz w:val="20"/>
          <w:szCs w:val="20"/>
        </w:rPr>
      </w:pPr>
      <w:r w:rsidRPr="006C3B42">
        <w:rPr>
          <w:sz w:val="20"/>
          <w:szCs w:val="20"/>
        </w:rPr>
        <w:t xml:space="preserve">Общите условия, както и техните изменения и допълнения </w:t>
      </w:r>
      <w:r w:rsidR="002F1957" w:rsidRPr="006C3B42">
        <w:rPr>
          <w:color w:val="FF0000"/>
          <w:sz w:val="20"/>
          <w:szCs w:val="20"/>
        </w:rPr>
        <w:t xml:space="preserve">се публикуват от </w:t>
      </w:r>
      <w:r w:rsidR="008F785D">
        <w:rPr>
          <w:color w:val="FF0000"/>
          <w:sz w:val="20"/>
          <w:szCs w:val="20"/>
        </w:rPr>
        <w:t>ВАРВАРАНЕТ</w:t>
      </w:r>
      <w:r w:rsidR="002F1957" w:rsidRPr="006C3B42">
        <w:rPr>
          <w:color w:val="FF0000"/>
          <w:sz w:val="20"/>
          <w:szCs w:val="20"/>
        </w:rPr>
        <w:t xml:space="preserve"> на  интернет страницата – </w:t>
      </w:r>
      <w:r w:rsidR="008F785D">
        <w:rPr>
          <w:color w:val="FF0000"/>
          <w:sz w:val="20"/>
          <w:szCs w:val="20"/>
          <w:lang w:val="en-US"/>
        </w:rPr>
        <w:t>www.varvara-bg.net</w:t>
      </w:r>
      <w:r w:rsidR="002F1957" w:rsidRPr="006C3B42">
        <w:rPr>
          <w:color w:val="FF0000"/>
          <w:sz w:val="20"/>
          <w:szCs w:val="20"/>
        </w:rPr>
        <w:t xml:space="preserve"> и се представят на видно място в търговските обекти в срок не по-кратък от </w:t>
      </w:r>
      <w:r w:rsidR="00263BB2">
        <w:rPr>
          <w:color w:val="FF0000"/>
          <w:sz w:val="20"/>
          <w:szCs w:val="20"/>
        </w:rPr>
        <w:t>30 дни</w:t>
      </w:r>
      <w:r w:rsidR="002F1957" w:rsidRPr="006C3B42">
        <w:rPr>
          <w:color w:val="FF0000"/>
          <w:sz w:val="20"/>
          <w:szCs w:val="20"/>
        </w:rPr>
        <w:t xml:space="preserve"> преди влизането им в сила.</w:t>
      </w:r>
      <w:r w:rsidR="00D03B16" w:rsidRPr="006C3B42">
        <w:rPr>
          <w:color w:val="FF0000"/>
          <w:sz w:val="20"/>
          <w:szCs w:val="20"/>
        </w:rPr>
        <w:t xml:space="preserve"> </w:t>
      </w:r>
      <w:r w:rsidR="002F1957" w:rsidRPr="006C3B42">
        <w:rPr>
          <w:color w:val="FF0000"/>
          <w:sz w:val="20"/>
          <w:szCs w:val="20"/>
        </w:rPr>
        <w:t xml:space="preserve">При изменение на общите условия, не по-късно от </w:t>
      </w:r>
      <w:r w:rsidR="00A46C4C">
        <w:rPr>
          <w:color w:val="FF0000"/>
          <w:sz w:val="20"/>
          <w:szCs w:val="20"/>
        </w:rPr>
        <w:t>един месец</w:t>
      </w:r>
      <w:r w:rsidR="002F1957" w:rsidRPr="006C3B42">
        <w:rPr>
          <w:color w:val="FF0000"/>
          <w:sz w:val="20"/>
          <w:szCs w:val="20"/>
        </w:rPr>
        <w:t xml:space="preserve"> преди влизането им в сила </w:t>
      </w:r>
      <w:r w:rsidR="008F785D">
        <w:rPr>
          <w:color w:val="FF0000"/>
          <w:sz w:val="20"/>
          <w:szCs w:val="20"/>
        </w:rPr>
        <w:t>ВАРВАРАНЕТ</w:t>
      </w:r>
      <w:r w:rsidR="002F1957" w:rsidRPr="006C3B42">
        <w:rPr>
          <w:color w:val="FF0000"/>
          <w:sz w:val="20"/>
          <w:szCs w:val="20"/>
        </w:rPr>
        <w:t xml:space="preserve"> уведомява абоната за измененията по</w:t>
      </w:r>
      <w:r w:rsidR="00D03B16" w:rsidRPr="006C3B42">
        <w:rPr>
          <w:color w:val="FF0000"/>
          <w:sz w:val="20"/>
          <w:szCs w:val="20"/>
        </w:rPr>
        <w:t xml:space="preserve"> един</w:t>
      </w:r>
      <w:r w:rsidR="002F1957" w:rsidRPr="006C3B42">
        <w:rPr>
          <w:color w:val="FF0000"/>
          <w:sz w:val="20"/>
          <w:szCs w:val="20"/>
        </w:rPr>
        <w:t xml:space="preserve"> </w:t>
      </w:r>
      <w:r w:rsidR="00D03B16" w:rsidRPr="006C3B42">
        <w:rPr>
          <w:color w:val="FF0000"/>
          <w:sz w:val="20"/>
          <w:szCs w:val="20"/>
        </w:rPr>
        <w:t>от следните начини: 1/ писмо, изпратено до адреса на абоната като кореспондентска пратка; 2/ електронно писмо (e-mail), изпратено до посочен от абоната адрес на електронна поща ; 3/ кратко текстово съобщение (SMS).</w:t>
      </w:r>
      <w:r w:rsidR="008E51EF" w:rsidRPr="006C3B42">
        <w:rPr>
          <w:color w:val="FF0000"/>
          <w:sz w:val="20"/>
          <w:szCs w:val="20"/>
        </w:rPr>
        <w:t xml:space="preserve"> Уведомлението по предходното изречение включва извършените от </w:t>
      </w:r>
      <w:r w:rsidR="008F785D">
        <w:rPr>
          <w:color w:val="FF0000"/>
          <w:sz w:val="20"/>
          <w:szCs w:val="20"/>
        </w:rPr>
        <w:t>ВАРВАРАНЕТ</w:t>
      </w:r>
      <w:r w:rsidR="008E51EF" w:rsidRPr="006C3B42">
        <w:rPr>
          <w:color w:val="FF0000"/>
          <w:sz w:val="20"/>
          <w:szCs w:val="20"/>
        </w:rPr>
        <w:t xml:space="preserve"> изменения на общите условия, точната дата на която влизат в сила измененията, правото на абоната да прекрати индивидуалния договор без санкции в срок до един месец от влизането в сила на измененията, реда, по който абонатът може да уведоми </w:t>
      </w:r>
      <w:r w:rsidR="008F785D">
        <w:rPr>
          <w:color w:val="FF0000"/>
          <w:sz w:val="20"/>
          <w:szCs w:val="20"/>
        </w:rPr>
        <w:t>ВАРВАРАНЕТ</w:t>
      </w:r>
      <w:r w:rsidR="008E51EF" w:rsidRPr="006C3B42">
        <w:rPr>
          <w:color w:val="FF0000"/>
          <w:sz w:val="20"/>
          <w:szCs w:val="20"/>
        </w:rPr>
        <w:t>, че желае да прекрати индивидуалния договор.</w:t>
      </w:r>
    </w:p>
    <w:p w:rsidR="001C092E" w:rsidRPr="006C3B42" w:rsidRDefault="001C092E" w:rsidP="00871DFD">
      <w:pPr>
        <w:pStyle w:val="1"/>
        <w:spacing w:after="198" w:line="288" w:lineRule="exact"/>
        <w:ind w:left="20" w:right="220"/>
        <w:jc w:val="both"/>
        <w:rPr>
          <w:sz w:val="20"/>
          <w:szCs w:val="20"/>
        </w:rPr>
      </w:pPr>
      <w:r w:rsidRPr="006C3B42">
        <w:rPr>
          <w:sz w:val="20"/>
          <w:szCs w:val="20"/>
        </w:rPr>
        <w:t xml:space="preserve">В срок до един месец от влизането в сила на изменение на Общите условия, направено по инициатива на </w:t>
      </w:r>
      <w:r w:rsidR="008F785D">
        <w:rPr>
          <w:sz w:val="20"/>
          <w:szCs w:val="20"/>
        </w:rPr>
        <w:t>ВАРВАРАНЕТ</w:t>
      </w:r>
      <w:r w:rsidRPr="006C3B42">
        <w:rPr>
          <w:sz w:val="20"/>
          <w:szCs w:val="20"/>
        </w:rPr>
        <w:t xml:space="preserve">, всеки Абонат с действащ Договор за Услугата, който не е съгласен с Общите условия, има право да поиска прекратяване на договора си, като попълни писмено предизвестие в офис на </w:t>
      </w:r>
      <w:r w:rsidR="008F785D">
        <w:rPr>
          <w:sz w:val="20"/>
          <w:szCs w:val="20"/>
        </w:rPr>
        <w:t>ВАРВАРАНЕТ</w:t>
      </w:r>
      <w:r w:rsidRPr="006C3B42">
        <w:rPr>
          <w:sz w:val="20"/>
          <w:szCs w:val="20"/>
        </w:rPr>
        <w:t>. Ако в посочения срок Абонат по действащ Договор за услуги не е заявил писмено, че не приема съответните промени на Общите условия, същите се считат за приети.</w:t>
      </w:r>
    </w:p>
    <w:p w:rsidR="001C092E" w:rsidRPr="006C3B42" w:rsidRDefault="001C092E" w:rsidP="00871DFD">
      <w:pPr>
        <w:pStyle w:val="1"/>
        <w:spacing w:after="198" w:line="288" w:lineRule="exact"/>
        <w:ind w:left="20" w:right="220"/>
        <w:jc w:val="both"/>
        <w:rPr>
          <w:color w:val="FF0000"/>
          <w:sz w:val="20"/>
          <w:szCs w:val="20"/>
        </w:rPr>
      </w:pPr>
      <w:r w:rsidRPr="006C3B42">
        <w:rPr>
          <w:color w:val="FF0000"/>
          <w:sz w:val="20"/>
          <w:szCs w:val="20"/>
        </w:rPr>
        <w:t>Параметрите на услугите</w:t>
      </w:r>
      <w:r w:rsidR="00071F0C">
        <w:rPr>
          <w:color w:val="FF0000"/>
          <w:sz w:val="20"/>
          <w:szCs w:val="20"/>
        </w:rPr>
        <w:t xml:space="preserve">, </w:t>
      </w:r>
      <w:r w:rsidRPr="006C3B42">
        <w:rPr>
          <w:color w:val="FF0000"/>
          <w:sz w:val="20"/>
          <w:szCs w:val="20"/>
        </w:rPr>
        <w:t>предоставяни от „</w:t>
      </w:r>
      <w:r w:rsidR="008F785D">
        <w:rPr>
          <w:color w:val="FF0000"/>
          <w:sz w:val="20"/>
          <w:szCs w:val="20"/>
        </w:rPr>
        <w:t>ВАРВАРАНЕТ</w:t>
      </w:r>
      <w:r w:rsidRPr="006C3B42">
        <w:rPr>
          <w:color w:val="FF0000"/>
          <w:sz w:val="20"/>
          <w:szCs w:val="20"/>
        </w:rPr>
        <w:t>"</w:t>
      </w:r>
      <w:r w:rsidR="00071F0C">
        <w:rPr>
          <w:color w:val="FF0000"/>
          <w:sz w:val="20"/>
          <w:szCs w:val="20"/>
        </w:rPr>
        <w:t>,</w:t>
      </w:r>
      <w:r w:rsidR="00071F0C" w:rsidRPr="00071F0C">
        <w:rPr>
          <w:color w:val="FF0000"/>
          <w:sz w:val="20"/>
          <w:szCs w:val="20"/>
        </w:rPr>
        <w:t xml:space="preserve"> </w:t>
      </w:r>
      <w:r w:rsidR="00071F0C">
        <w:rPr>
          <w:color w:val="FF0000"/>
          <w:sz w:val="20"/>
          <w:szCs w:val="20"/>
        </w:rPr>
        <w:t>както и техните условия за ползване</w:t>
      </w:r>
      <w:r w:rsidRPr="006C3B42">
        <w:rPr>
          <w:color w:val="FF0000"/>
          <w:sz w:val="20"/>
          <w:szCs w:val="20"/>
        </w:rPr>
        <w:t xml:space="preserve"> и цени</w:t>
      </w:r>
      <w:r w:rsidR="00071F0C">
        <w:rPr>
          <w:color w:val="FF0000"/>
          <w:sz w:val="20"/>
          <w:szCs w:val="20"/>
        </w:rPr>
        <w:t>, ценови пакети или тарифи</w:t>
      </w:r>
      <w:r w:rsidRPr="006C3B42">
        <w:rPr>
          <w:color w:val="FF0000"/>
          <w:sz w:val="20"/>
          <w:szCs w:val="20"/>
        </w:rPr>
        <w:t xml:space="preserve"> са описани в специфика</w:t>
      </w:r>
      <w:r w:rsidR="00D2761D" w:rsidRPr="006C3B42">
        <w:rPr>
          <w:color w:val="FF0000"/>
          <w:sz w:val="20"/>
          <w:szCs w:val="20"/>
        </w:rPr>
        <w:t xml:space="preserve">ция на услугите и ценова листа, публикувана в интернет страницата на предприятието – </w:t>
      </w:r>
      <w:hyperlink r:id="rId10" w:history="1">
        <w:r w:rsidR="00235DB4">
          <w:rPr>
            <w:rStyle w:val="Hyperlink"/>
            <w:rFonts w:cs="Segoe UI"/>
            <w:sz w:val="20"/>
            <w:szCs w:val="20"/>
            <w:u w:val="none"/>
            <w:lang w:val="en-US"/>
          </w:rPr>
          <w:t>www.varvarabg.net</w:t>
        </w:r>
      </w:hyperlink>
      <w:r w:rsidR="00A92C43" w:rsidRPr="006C3B42">
        <w:rPr>
          <w:color w:val="FF0000"/>
          <w:sz w:val="20"/>
          <w:szCs w:val="20"/>
        </w:rPr>
        <w:t>, както и на видно място в търговските обекти</w:t>
      </w:r>
      <w:r w:rsidR="00D2761D" w:rsidRPr="006C3B42">
        <w:rPr>
          <w:color w:val="FF0000"/>
          <w:sz w:val="20"/>
          <w:szCs w:val="20"/>
        </w:rPr>
        <w:t>.</w:t>
      </w:r>
    </w:p>
    <w:p w:rsidR="00D2761D" w:rsidRPr="006C3B42" w:rsidRDefault="00D2761D" w:rsidP="00871DFD">
      <w:pPr>
        <w:pStyle w:val="1"/>
        <w:spacing w:after="198" w:line="288" w:lineRule="exact"/>
        <w:ind w:left="20" w:right="220"/>
        <w:jc w:val="both"/>
        <w:rPr>
          <w:color w:val="FF0000"/>
          <w:sz w:val="20"/>
          <w:szCs w:val="20"/>
        </w:rPr>
      </w:pPr>
    </w:p>
    <w:p w:rsidR="001C092E" w:rsidRPr="006C3B42" w:rsidRDefault="001C092E" w:rsidP="00871DFD">
      <w:pPr>
        <w:pStyle w:val="1"/>
        <w:shd w:val="clear" w:color="auto" w:fill="auto"/>
        <w:spacing w:after="189" w:line="190" w:lineRule="exact"/>
        <w:ind w:left="20"/>
        <w:jc w:val="both"/>
        <w:rPr>
          <w:sz w:val="20"/>
          <w:szCs w:val="20"/>
        </w:rPr>
      </w:pPr>
      <w:r w:rsidRPr="006C3B42">
        <w:rPr>
          <w:sz w:val="20"/>
          <w:szCs w:val="20"/>
        </w:rPr>
        <w:t>1. Заявяване и инсталиране на Услугата</w:t>
      </w:r>
    </w:p>
    <w:p w:rsidR="001C092E" w:rsidRPr="006C3B42" w:rsidRDefault="001C092E" w:rsidP="00871DFD">
      <w:pPr>
        <w:pStyle w:val="1"/>
        <w:numPr>
          <w:ilvl w:val="0"/>
          <w:numId w:val="2"/>
        </w:numPr>
        <w:shd w:val="clear" w:color="auto" w:fill="auto"/>
        <w:tabs>
          <w:tab w:val="left" w:pos="394"/>
        </w:tabs>
        <w:spacing w:after="121" w:line="190" w:lineRule="exact"/>
        <w:ind w:left="20"/>
        <w:jc w:val="both"/>
        <w:rPr>
          <w:sz w:val="20"/>
          <w:szCs w:val="20"/>
        </w:rPr>
      </w:pPr>
      <w:r w:rsidRPr="006C3B42">
        <w:rPr>
          <w:sz w:val="20"/>
          <w:szCs w:val="20"/>
        </w:rPr>
        <w:t>Заявяване</w:t>
      </w:r>
    </w:p>
    <w:p w:rsidR="001C092E" w:rsidRPr="006C3B42" w:rsidRDefault="001C092E" w:rsidP="00871DFD">
      <w:pPr>
        <w:pStyle w:val="1"/>
        <w:shd w:val="clear" w:color="auto" w:fill="auto"/>
        <w:spacing w:after="120" w:line="288" w:lineRule="exact"/>
        <w:ind w:left="20" w:right="220"/>
        <w:jc w:val="both"/>
        <w:rPr>
          <w:sz w:val="20"/>
          <w:szCs w:val="20"/>
        </w:rPr>
      </w:pPr>
      <w:r w:rsidRPr="006C3B42">
        <w:rPr>
          <w:sz w:val="20"/>
          <w:szCs w:val="20"/>
        </w:rPr>
        <w:lastRenderedPageBreak/>
        <w:t>Потребителят подписва Заявление-Договор по образец на „</w:t>
      </w:r>
      <w:r w:rsidR="008F785D">
        <w:rPr>
          <w:sz w:val="20"/>
          <w:szCs w:val="20"/>
        </w:rPr>
        <w:t>ВАРВАРАНЕТ</w:t>
      </w:r>
      <w:r w:rsidRPr="006C3B42">
        <w:rPr>
          <w:sz w:val="20"/>
          <w:szCs w:val="20"/>
        </w:rPr>
        <w:t>", в което се определят вида</w:t>
      </w:r>
      <w:r w:rsidR="00D2761D" w:rsidRPr="006C3B42">
        <w:rPr>
          <w:sz w:val="20"/>
          <w:szCs w:val="20"/>
        </w:rPr>
        <w:t xml:space="preserve">, </w:t>
      </w:r>
      <w:r w:rsidR="00D2761D" w:rsidRPr="006C3B42">
        <w:rPr>
          <w:color w:val="FF0000"/>
          <w:sz w:val="20"/>
          <w:szCs w:val="20"/>
        </w:rPr>
        <w:t>цената</w:t>
      </w:r>
      <w:r w:rsidRPr="006C3B42">
        <w:rPr>
          <w:sz w:val="20"/>
          <w:szCs w:val="20"/>
        </w:rPr>
        <w:t xml:space="preserve"> и срока на Услугата избрани от Потребителя и други специфични условия за предоставяне на Услугата.</w:t>
      </w:r>
    </w:p>
    <w:p w:rsidR="001C092E" w:rsidRPr="006C3B42" w:rsidRDefault="001C092E" w:rsidP="00871DFD">
      <w:pPr>
        <w:pStyle w:val="1"/>
        <w:shd w:val="clear" w:color="auto" w:fill="auto"/>
        <w:spacing w:after="198" w:line="288" w:lineRule="exact"/>
        <w:ind w:left="20" w:right="220"/>
        <w:jc w:val="both"/>
        <w:rPr>
          <w:sz w:val="20"/>
          <w:szCs w:val="20"/>
        </w:rPr>
      </w:pPr>
      <w:r w:rsidRPr="006C3B42">
        <w:rPr>
          <w:sz w:val="20"/>
          <w:szCs w:val="20"/>
        </w:rPr>
        <w:t>Заявлението-Договор за ползване на услугите на „</w:t>
      </w:r>
      <w:r w:rsidR="008F785D">
        <w:rPr>
          <w:sz w:val="20"/>
          <w:szCs w:val="20"/>
        </w:rPr>
        <w:t>ВАРВАРАНЕТ</w:t>
      </w:r>
      <w:r w:rsidRPr="006C3B42">
        <w:rPr>
          <w:sz w:val="20"/>
          <w:szCs w:val="20"/>
        </w:rPr>
        <w:t>" се попълва и подписва от оторизиран служител на „</w:t>
      </w:r>
      <w:r w:rsidR="008F785D">
        <w:rPr>
          <w:sz w:val="20"/>
          <w:szCs w:val="20"/>
        </w:rPr>
        <w:t>ВАРВАРАНЕТ</w:t>
      </w:r>
      <w:r w:rsidRPr="006C3B42">
        <w:rPr>
          <w:sz w:val="20"/>
          <w:szCs w:val="20"/>
        </w:rPr>
        <w:t>" на място в търговския обект, където се заявява услугата или при оторизиран дистрибутор на „</w:t>
      </w:r>
      <w:r w:rsidR="008F785D">
        <w:rPr>
          <w:sz w:val="20"/>
          <w:szCs w:val="20"/>
        </w:rPr>
        <w:t>ВАРВАРАНЕТ</w:t>
      </w:r>
      <w:r w:rsidRPr="006C3B42">
        <w:rPr>
          <w:sz w:val="20"/>
          <w:szCs w:val="20"/>
        </w:rPr>
        <w:t xml:space="preserve"> ,след което се предоставя на Потребителя.</w:t>
      </w:r>
    </w:p>
    <w:p w:rsidR="001C092E" w:rsidRPr="006C3B42" w:rsidRDefault="001C092E" w:rsidP="00871DFD">
      <w:pPr>
        <w:pStyle w:val="1"/>
        <w:numPr>
          <w:ilvl w:val="0"/>
          <w:numId w:val="2"/>
        </w:numPr>
        <w:shd w:val="clear" w:color="auto" w:fill="auto"/>
        <w:tabs>
          <w:tab w:val="left" w:pos="394"/>
        </w:tabs>
        <w:spacing w:after="121" w:line="190" w:lineRule="exact"/>
        <w:ind w:left="20"/>
        <w:jc w:val="both"/>
        <w:rPr>
          <w:sz w:val="20"/>
          <w:szCs w:val="20"/>
        </w:rPr>
      </w:pPr>
      <w:r w:rsidRPr="006C3B42">
        <w:rPr>
          <w:sz w:val="20"/>
          <w:szCs w:val="20"/>
        </w:rPr>
        <w:t>Срок за инсталиране</w:t>
      </w:r>
    </w:p>
    <w:p w:rsidR="001C092E" w:rsidRPr="006C3B42" w:rsidRDefault="001C092E" w:rsidP="00871DFD">
      <w:pPr>
        <w:pStyle w:val="1"/>
        <w:numPr>
          <w:ilvl w:val="0"/>
          <w:numId w:val="3"/>
        </w:numPr>
        <w:shd w:val="clear" w:color="auto" w:fill="auto"/>
        <w:tabs>
          <w:tab w:val="left" w:pos="562"/>
        </w:tabs>
        <w:spacing w:after="120" w:line="288" w:lineRule="exact"/>
        <w:ind w:left="20" w:right="220"/>
        <w:jc w:val="both"/>
        <w:rPr>
          <w:sz w:val="20"/>
          <w:szCs w:val="20"/>
        </w:rPr>
      </w:pPr>
      <w:r w:rsidRPr="006C3B42">
        <w:rPr>
          <w:sz w:val="20"/>
          <w:szCs w:val="20"/>
        </w:rPr>
        <w:t>„</w:t>
      </w:r>
      <w:r w:rsidR="008F785D">
        <w:rPr>
          <w:sz w:val="20"/>
          <w:szCs w:val="20"/>
        </w:rPr>
        <w:t>ВАРВАРАНЕТ</w:t>
      </w:r>
      <w:r w:rsidRPr="006C3B42">
        <w:rPr>
          <w:sz w:val="20"/>
          <w:szCs w:val="20"/>
        </w:rPr>
        <w:t>" ще положи всички усилия, за да предостави заявената Услуга на Потребителя в най-кратък срок. Срокът за инсталиране на Услугата е 5 (пет) работни дни от датата на подписване на Заявлението-Договор за ползване на Услугата „Интернет достъп".</w:t>
      </w:r>
    </w:p>
    <w:p w:rsidR="00D70E91" w:rsidRDefault="001C092E" w:rsidP="00871DFD">
      <w:pPr>
        <w:pStyle w:val="1"/>
        <w:numPr>
          <w:ilvl w:val="0"/>
          <w:numId w:val="3"/>
        </w:numPr>
        <w:shd w:val="clear" w:color="auto" w:fill="auto"/>
        <w:tabs>
          <w:tab w:val="left" w:pos="946"/>
        </w:tabs>
        <w:spacing w:after="198" w:line="288" w:lineRule="exact"/>
        <w:ind w:left="20" w:right="220"/>
        <w:jc w:val="both"/>
        <w:rPr>
          <w:sz w:val="20"/>
          <w:szCs w:val="20"/>
        </w:rPr>
      </w:pPr>
      <w:r w:rsidRPr="006C3B42">
        <w:rPr>
          <w:sz w:val="20"/>
          <w:szCs w:val="20"/>
        </w:rPr>
        <w:t>При</w:t>
      </w:r>
      <w:r w:rsidRPr="006C3B42">
        <w:rPr>
          <w:sz w:val="20"/>
          <w:szCs w:val="20"/>
        </w:rPr>
        <w:tab/>
        <w:t xml:space="preserve">инсталиране на Интернет услугата се подписва констативен протокол, удостоверяващ началото на ползване на услугата. </w:t>
      </w:r>
    </w:p>
    <w:p w:rsidR="001C092E" w:rsidRPr="006C3B42" w:rsidRDefault="001C092E" w:rsidP="00871DFD">
      <w:pPr>
        <w:pStyle w:val="1"/>
        <w:numPr>
          <w:ilvl w:val="0"/>
          <w:numId w:val="3"/>
        </w:numPr>
        <w:shd w:val="clear" w:color="auto" w:fill="auto"/>
        <w:tabs>
          <w:tab w:val="left" w:pos="946"/>
        </w:tabs>
        <w:spacing w:after="198" w:line="288" w:lineRule="exact"/>
        <w:ind w:left="20" w:right="220"/>
        <w:jc w:val="both"/>
        <w:rPr>
          <w:sz w:val="20"/>
          <w:szCs w:val="20"/>
        </w:rPr>
      </w:pPr>
      <w:r w:rsidRPr="006C3B42">
        <w:rPr>
          <w:sz w:val="20"/>
          <w:szCs w:val="20"/>
        </w:rPr>
        <w:t>В случай, че услугата не бъде активирана в срок, договора се прекратява без никоя от страните да дължи неустойки на другата страна</w:t>
      </w:r>
      <w:r w:rsidR="00D70E91">
        <w:rPr>
          <w:sz w:val="20"/>
          <w:szCs w:val="20"/>
        </w:rPr>
        <w:t xml:space="preserve">, </w:t>
      </w:r>
      <w:r w:rsidR="00D70E91">
        <w:rPr>
          <w:color w:val="FF0000"/>
          <w:sz w:val="20"/>
          <w:szCs w:val="20"/>
        </w:rPr>
        <w:t>като в този случай абонатът има право да му бъдат възстановени заплатените по договора суми</w:t>
      </w:r>
      <w:r w:rsidRPr="006C3B42">
        <w:rPr>
          <w:sz w:val="20"/>
          <w:szCs w:val="20"/>
        </w:rPr>
        <w:t>.</w:t>
      </w:r>
    </w:p>
    <w:p w:rsidR="001C092E" w:rsidRPr="006C3B42" w:rsidRDefault="001C092E" w:rsidP="00871DFD">
      <w:pPr>
        <w:pStyle w:val="1"/>
        <w:numPr>
          <w:ilvl w:val="0"/>
          <w:numId w:val="2"/>
        </w:numPr>
        <w:shd w:val="clear" w:color="auto" w:fill="auto"/>
        <w:tabs>
          <w:tab w:val="left" w:pos="404"/>
        </w:tabs>
        <w:spacing w:after="121" w:line="190" w:lineRule="exact"/>
        <w:ind w:left="20"/>
        <w:jc w:val="both"/>
        <w:rPr>
          <w:sz w:val="20"/>
          <w:szCs w:val="20"/>
        </w:rPr>
      </w:pPr>
      <w:r w:rsidRPr="006C3B42">
        <w:rPr>
          <w:sz w:val="20"/>
          <w:szCs w:val="20"/>
        </w:rPr>
        <w:t>Инсталиране на Услугата</w:t>
      </w:r>
    </w:p>
    <w:p w:rsidR="001C092E" w:rsidRPr="006C3B42" w:rsidRDefault="001C092E" w:rsidP="005A0C1D">
      <w:pPr>
        <w:pStyle w:val="1"/>
        <w:shd w:val="clear" w:color="auto" w:fill="auto"/>
        <w:spacing w:after="0" w:line="288" w:lineRule="exact"/>
        <w:ind w:left="20" w:right="220"/>
        <w:jc w:val="both"/>
        <w:rPr>
          <w:sz w:val="20"/>
          <w:szCs w:val="20"/>
        </w:rPr>
      </w:pPr>
      <w:r w:rsidRPr="006C3B42">
        <w:rPr>
          <w:sz w:val="20"/>
          <w:szCs w:val="20"/>
        </w:rPr>
        <w:t>„</w:t>
      </w:r>
      <w:r w:rsidR="008F785D">
        <w:rPr>
          <w:sz w:val="20"/>
          <w:szCs w:val="20"/>
        </w:rPr>
        <w:t>ВАРВАРАНЕТ</w:t>
      </w:r>
      <w:r w:rsidRPr="006C3B42">
        <w:rPr>
          <w:sz w:val="20"/>
          <w:szCs w:val="20"/>
        </w:rPr>
        <w:t>" ще изпрати свой технически специалист в уговореното време на адреса, посочен от Потребителя, като специалистът при пристигане ще се легитимира със служебна карта. Потребителят е длъжен да съгласува с етажната собственост право за извършване на инсталационни дейности и достъп на техническото лице до поставеното от „</w:t>
      </w:r>
      <w:r w:rsidR="008F785D">
        <w:rPr>
          <w:sz w:val="20"/>
          <w:szCs w:val="20"/>
        </w:rPr>
        <w:t>ВАРВАРАНЕТ</w:t>
      </w:r>
      <w:r w:rsidRPr="006C3B42">
        <w:rPr>
          <w:sz w:val="20"/>
          <w:szCs w:val="20"/>
        </w:rPr>
        <w:t>"</w:t>
      </w:r>
      <w:r w:rsidR="001079D0">
        <w:rPr>
          <w:sz w:val="20"/>
          <w:szCs w:val="20"/>
        </w:rPr>
        <w:t xml:space="preserve"> </w:t>
      </w:r>
      <w:r w:rsidRPr="006C3B42">
        <w:rPr>
          <w:sz w:val="20"/>
          <w:szCs w:val="20"/>
        </w:rPr>
        <w:t>оборудване и до адресът, на който трябва да се инсталира услугата. С цел предоставяне на услугата при инсталирането специалистът извършва прокарване на кабелна връзка от оборудването на „</w:t>
      </w:r>
      <w:r w:rsidR="008F785D">
        <w:rPr>
          <w:sz w:val="20"/>
          <w:szCs w:val="20"/>
        </w:rPr>
        <w:t>ВАРВАРАНЕТ</w:t>
      </w:r>
      <w:r w:rsidRPr="006C3B42">
        <w:rPr>
          <w:sz w:val="20"/>
          <w:szCs w:val="20"/>
        </w:rPr>
        <w:t>" до заявения от Потребителя адрес.</w:t>
      </w:r>
    </w:p>
    <w:p w:rsidR="001C092E" w:rsidRPr="006C3B42" w:rsidRDefault="001C092E" w:rsidP="00871DFD">
      <w:pPr>
        <w:pStyle w:val="1"/>
        <w:shd w:val="clear" w:color="auto" w:fill="auto"/>
        <w:spacing w:after="116" w:line="288" w:lineRule="exact"/>
        <w:ind w:left="20" w:right="400"/>
        <w:jc w:val="both"/>
        <w:rPr>
          <w:sz w:val="20"/>
          <w:szCs w:val="20"/>
        </w:rPr>
      </w:pPr>
      <w:r w:rsidRPr="006C3B42">
        <w:rPr>
          <w:sz w:val="20"/>
          <w:szCs w:val="20"/>
        </w:rPr>
        <w:t>Специалистът конфигурира само предварително заявения брой и вид Услуги на един персонален компютър или „рутер", които не включват актуализиране /</w:t>
      </w:r>
      <w:r w:rsidRPr="006C3B42">
        <w:rPr>
          <w:sz w:val="20"/>
          <w:szCs w:val="20"/>
          <w:lang w:val="en-US"/>
        </w:rPr>
        <w:t>update</w:t>
      </w:r>
      <w:r w:rsidRPr="006C3B42">
        <w:rPr>
          <w:sz w:val="20"/>
          <w:szCs w:val="20"/>
        </w:rPr>
        <w:t>/ и конфигуриране на софтуер, операционната система или хардуер. Преди да напусне адреса, специалистът трябва да покаже на Потребителя как работи инсталираната Услуга.</w:t>
      </w:r>
    </w:p>
    <w:p w:rsidR="001C092E" w:rsidRPr="006C3B42" w:rsidRDefault="001C092E" w:rsidP="00871DFD">
      <w:pPr>
        <w:pStyle w:val="1"/>
        <w:shd w:val="clear" w:color="auto" w:fill="auto"/>
        <w:spacing w:after="202" w:line="293" w:lineRule="exact"/>
        <w:ind w:left="20" w:right="400"/>
        <w:jc w:val="both"/>
        <w:rPr>
          <w:sz w:val="20"/>
          <w:szCs w:val="20"/>
        </w:rPr>
      </w:pPr>
      <w:r w:rsidRPr="006C3B42">
        <w:rPr>
          <w:sz w:val="20"/>
          <w:szCs w:val="20"/>
        </w:rPr>
        <w:t>Специалистът се задължава да не уврежда помещенията на Потребителя, както и движимите вещи, намиращи се в тях.</w:t>
      </w:r>
    </w:p>
    <w:p w:rsidR="001C092E" w:rsidRPr="006C3B42" w:rsidRDefault="001C092E" w:rsidP="00871DFD">
      <w:pPr>
        <w:pStyle w:val="1"/>
        <w:numPr>
          <w:ilvl w:val="1"/>
          <w:numId w:val="2"/>
        </w:numPr>
        <w:shd w:val="clear" w:color="auto" w:fill="auto"/>
        <w:tabs>
          <w:tab w:val="left" w:pos="246"/>
        </w:tabs>
        <w:spacing w:after="199" w:line="190" w:lineRule="exact"/>
        <w:ind w:left="20"/>
        <w:jc w:val="both"/>
        <w:rPr>
          <w:sz w:val="20"/>
          <w:szCs w:val="20"/>
        </w:rPr>
      </w:pPr>
      <w:r w:rsidRPr="006C3B42">
        <w:rPr>
          <w:sz w:val="20"/>
          <w:szCs w:val="20"/>
        </w:rPr>
        <w:t>Предварителни задължения на Потребителя</w:t>
      </w:r>
    </w:p>
    <w:p w:rsidR="001C092E" w:rsidRPr="006C3B42" w:rsidRDefault="001C092E" w:rsidP="00871DFD">
      <w:pPr>
        <w:pStyle w:val="1"/>
        <w:numPr>
          <w:ilvl w:val="2"/>
          <w:numId w:val="2"/>
        </w:numPr>
        <w:shd w:val="clear" w:color="auto" w:fill="auto"/>
        <w:tabs>
          <w:tab w:val="left" w:pos="409"/>
        </w:tabs>
        <w:spacing w:after="121" w:line="190" w:lineRule="exact"/>
        <w:ind w:left="20"/>
        <w:jc w:val="both"/>
        <w:rPr>
          <w:sz w:val="20"/>
          <w:szCs w:val="20"/>
        </w:rPr>
      </w:pPr>
      <w:r w:rsidRPr="006C3B42">
        <w:rPr>
          <w:sz w:val="20"/>
          <w:szCs w:val="20"/>
        </w:rPr>
        <w:t>Предоставяне на информация</w:t>
      </w:r>
    </w:p>
    <w:p w:rsidR="001C092E" w:rsidRPr="006C3B42" w:rsidRDefault="001C092E" w:rsidP="00871DFD">
      <w:pPr>
        <w:pStyle w:val="1"/>
        <w:shd w:val="clear" w:color="auto" w:fill="auto"/>
        <w:spacing w:after="120" w:line="288" w:lineRule="exact"/>
        <w:ind w:left="20" w:right="400"/>
        <w:jc w:val="both"/>
        <w:rPr>
          <w:sz w:val="20"/>
          <w:szCs w:val="20"/>
        </w:rPr>
      </w:pPr>
      <w:r w:rsidRPr="006C3B42">
        <w:rPr>
          <w:sz w:val="20"/>
          <w:szCs w:val="20"/>
        </w:rPr>
        <w:t>Потребителят предоставя на „</w:t>
      </w:r>
      <w:r w:rsidR="008F785D">
        <w:rPr>
          <w:sz w:val="20"/>
          <w:szCs w:val="20"/>
        </w:rPr>
        <w:t>ВАРВАРАНЕТ</w:t>
      </w:r>
      <w:r w:rsidRPr="006C3B42">
        <w:rPr>
          <w:sz w:val="20"/>
          <w:szCs w:val="20"/>
        </w:rPr>
        <w:t>" достоверна информация и документ за самоличност, както и други необходими документи преди подписването на Заявлението-Договор за ползване на Услугата.</w:t>
      </w:r>
    </w:p>
    <w:p w:rsidR="001C092E" w:rsidRPr="006C3B42" w:rsidRDefault="001C092E" w:rsidP="00871DFD">
      <w:pPr>
        <w:pStyle w:val="1"/>
        <w:shd w:val="clear" w:color="auto" w:fill="auto"/>
        <w:spacing w:after="198" w:line="288" w:lineRule="exact"/>
        <w:ind w:left="20" w:right="400"/>
        <w:jc w:val="both"/>
        <w:rPr>
          <w:sz w:val="20"/>
          <w:szCs w:val="20"/>
        </w:rPr>
      </w:pPr>
      <w:r w:rsidRPr="006C3B42">
        <w:rPr>
          <w:sz w:val="20"/>
          <w:szCs w:val="20"/>
        </w:rPr>
        <w:t>С попълване на Заявлението-Договор и свързаните с него документи, Потребителят се счита за запознат с необходимостта да осигури възможност за извършване на монтажни дейности и други необходими за инсталиране на услугата действия на заявения адрес за предоставянето й.</w:t>
      </w:r>
    </w:p>
    <w:p w:rsidR="001C092E" w:rsidRPr="006C3B42" w:rsidRDefault="001C092E" w:rsidP="00871DFD">
      <w:pPr>
        <w:pStyle w:val="1"/>
        <w:numPr>
          <w:ilvl w:val="2"/>
          <w:numId w:val="2"/>
        </w:numPr>
        <w:shd w:val="clear" w:color="auto" w:fill="auto"/>
        <w:tabs>
          <w:tab w:val="left" w:pos="390"/>
        </w:tabs>
        <w:spacing w:after="121" w:line="190" w:lineRule="exact"/>
        <w:ind w:left="20"/>
        <w:jc w:val="both"/>
        <w:rPr>
          <w:sz w:val="20"/>
          <w:szCs w:val="20"/>
        </w:rPr>
      </w:pPr>
      <w:r w:rsidRPr="006C3B42">
        <w:rPr>
          <w:sz w:val="20"/>
          <w:szCs w:val="20"/>
        </w:rPr>
        <w:t>Лични данни</w:t>
      </w:r>
    </w:p>
    <w:p w:rsidR="001C092E" w:rsidRPr="006C3B42" w:rsidRDefault="00310FF2" w:rsidP="00871DFD">
      <w:pPr>
        <w:pStyle w:val="1"/>
        <w:shd w:val="clear" w:color="auto" w:fill="auto"/>
        <w:spacing w:after="198" w:line="288" w:lineRule="exact"/>
        <w:ind w:left="20" w:right="400"/>
        <w:jc w:val="both"/>
        <w:rPr>
          <w:sz w:val="20"/>
          <w:szCs w:val="20"/>
        </w:rPr>
      </w:pPr>
      <w:r>
        <w:rPr>
          <w:color w:val="FF0000"/>
          <w:sz w:val="20"/>
          <w:szCs w:val="20"/>
        </w:rPr>
        <w:t xml:space="preserve">Само с изричното съгласие на </w:t>
      </w:r>
      <w:r w:rsidR="001C092E" w:rsidRPr="006C3B42">
        <w:rPr>
          <w:sz w:val="20"/>
          <w:szCs w:val="20"/>
        </w:rPr>
        <w:t>Потребителят</w:t>
      </w:r>
      <w:r>
        <w:rPr>
          <w:sz w:val="20"/>
          <w:szCs w:val="20"/>
        </w:rPr>
        <w:t xml:space="preserve">, </w:t>
      </w:r>
      <w:r>
        <w:rPr>
          <w:color w:val="FF0000"/>
          <w:sz w:val="20"/>
          <w:szCs w:val="20"/>
        </w:rPr>
        <w:t>изразено писмено в договора последният</w:t>
      </w:r>
      <w:r w:rsidR="001C092E" w:rsidRPr="006C3B42">
        <w:rPr>
          <w:sz w:val="20"/>
          <w:szCs w:val="20"/>
        </w:rPr>
        <w:t xml:space="preserve"> се съгласява „</w:t>
      </w:r>
      <w:r w:rsidR="008F785D">
        <w:rPr>
          <w:sz w:val="20"/>
          <w:szCs w:val="20"/>
        </w:rPr>
        <w:t>ВАРВАРАНЕТ</w:t>
      </w:r>
      <w:r w:rsidR="001C092E" w:rsidRPr="006C3B42">
        <w:rPr>
          <w:sz w:val="20"/>
          <w:szCs w:val="20"/>
        </w:rPr>
        <w:t>" да използва предоставените лични данни с цел доставка и поддръжка на Услугата, както и кредитна оценка на Потребителя.</w:t>
      </w:r>
    </w:p>
    <w:p w:rsidR="001C092E" w:rsidRPr="006C3B42" w:rsidRDefault="001C092E" w:rsidP="00871DFD">
      <w:pPr>
        <w:pStyle w:val="1"/>
        <w:numPr>
          <w:ilvl w:val="2"/>
          <w:numId w:val="2"/>
        </w:numPr>
        <w:shd w:val="clear" w:color="auto" w:fill="auto"/>
        <w:tabs>
          <w:tab w:val="left" w:pos="409"/>
        </w:tabs>
        <w:spacing w:after="121" w:line="190" w:lineRule="exact"/>
        <w:ind w:left="20"/>
        <w:jc w:val="both"/>
        <w:rPr>
          <w:sz w:val="20"/>
          <w:szCs w:val="20"/>
        </w:rPr>
      </w:pPr>
      <w:r w:rsidRPr="006C3B42">
        <w:rPr>
          <w:sz w:val="20"/>
          <w:szCs w:val="20"/>
        </w:rPr>
        <w:lastRenderedPageBreak/>
        <w:t>Констативен протокол за предоставяне на услугата и техническото оборудване</w:t>
      </w:r>
    </w:p>
    <w:p w:rsidR="001C092E" w:rsidRPr="006C3B42" w:rsidRDefault="001C092E" w:rsidP="00871DFD">
      <w:pPr>
        <w:pStyle w:val="1"/>
        <w:numPr>
          <w:ilvl w:val="3"/>
          <w:numId w:val="2"/>
        </w:numPr>
        <w:shd w:val="clear" w:color="auto" w:fill="auto"/>
        <w:tabs>
          <w:tab w:val="left" w:pos="591"/>
        </w:tabs>
        <w:spacing w:after="120" w:line="288" w:lineRule="exact"/>
        <w:ind w:left="20" w:right="400"/>
        <w:jc w:val="both"/>
        <w:rPr>
          <w:sz w:val="20"/>
          <w:szCs w:val="20"/>
        </w:rPr>
      </w:pPr>
      <w:r w:rsidRPr="006C3B42">
        <w:rPr>
          <w:sz w:val="20"/>
          <w:szCs w:val="20"/>
        </w:rPr>
        <w:t>Потребителят следва да бъде на разположение или да упълномощи лице, което да подпише констативен протокол за инсталиране на Услугата на адреса, където ще бъде инсталирана услугата „Интернет достъп".</w:t>
      </w:r>
    </w:p>
    <w:p w:rsidR="001C092E" w:rsidRPr="006C3B42" w:rsidRDefault="001C092E" w:rsidP="00871DFD">
      <w:pPr>
        <w:pStyle w:val="1"/>
        <w:numPr>
          <w:ilvl w:val="3"/>
          <w:numId w:val="2"/>
        </w:numPr>
        <w:shd w:val="clear" w:color="auto" w:fill="auto"/>
        <w:tabs>
          <w:tab w:val="left" w:pos="591"/>
        </w:tabs>
        <w:spacing w:after="120" w:line="288" w:lineRule="exact"/>
        <w:ind w:left="20" w:right="400"/>
        <w:jc w:val="both"/>
        <w:rPr>
          <w:sz w:val="20"/>
          <w:szCs w:val="20"/>
        </w:rPr>
      </w:pPr>
      <w:r w:rsidRPr="006C3B42">
        <w:rPr>
          <w:sz w:val="20"/>
          <w:szCs w:val="20"/>
        </w:rPr>
        <w:t>Потребителят е длъжен да подпише документите, които се изискват за предоставяне на Услугата.</w:t>
      </w:r>
    </w:p>
    <w:p w:rsidR="001C092E" w:rsidRPr="006C3B42" w:rsidRDefault="001C092E" w:rsidP="00871DFD">
      <w:pPr>
        <w:pStyle w:val="1"/>
        <w:numPr>
          <w:ilvl w:val="3"/>
          <w:numId w:val="2"/>
        </w:numPr>
        <w:shd w:val="clear" w:color="auto" w:fill="auto"/>
        <w:tabs>
          <w:tab w:val="left" w:pos="591"/>
        </w:tabs>
        <w:spacing w:after="198" w:line="288" w:lineRule="exact"/>
        <w:ind w:left="20" w:right="400"/>
        <w:jc w:val="both"/>
        <w:rPr>
          <w:sz w:val="20"/>
          <w:szCs w:val="20"/>
        </w:rPr>
      </w:pPr>
      <w:r w:rsidRPr="006C3B42">
        <w:rPr>
          <w:sz w:val="20"/>
          <w:szCs w:val="20"/>
        </w:rPr>
        <w:t>Когато Потребителят или упълномощено от него лице не е осигурило достъп на техническия специалист на „</w:t>
      </w:r>
      <w:r w:rsidR="008F785D">
        <w:rPr>
          <w:sz w:val="20"/>
          <w:szCs w:val="20"/>
        </w:rPr>
        <w:t>ВАРВАРАНЕТ</w:t>
      </w:r>
      <w:r w:rsidRPr="006C3B42">
        <w:rPr>
          <w:sz w:val="20"/>
          <w:szCs w:val="20"/>
        </w:rPr>
        <w:t>" за инсталиране на Услугата в уговореното за това време, Договорът не поражда действие и „</w:t>
      </w:r>
      <w:r w:rsidR="008F785D">
        <w:rPr>
          <w:sz w:val="20"/>
          <w:szCs w:val="20"/>
        </w:rPr>
        <w:t>ВАРВАРАНЕТ</w:t>
      </w:r>
      <w:r w:rsidRPr="006C3B42">
        <w:rPr>
          <w:sz w:val="20"/>
          <w:szCs w:val="20"/>
        </w:rPr>
        <w:t>" се освобождава от задълженията по него, като клиента се задължава да заплати реално направените разходи.</w:t>
      </w:r>
    </w:p>
    <w:p w:rsidR="001C092E" w:rsidRPr="006C3B42" w:rsidRDefault="001C092E" w:rsidP="00871DFD">
      <w:pPr>
        <w:pStyle w:val="1"/>
        <w:numPr>
          <w:ilvl w:val="2"/>
          <w:numId w:val="2"/>
        </w:numPr>
        <w:shd w:val="clear" w:color="auto" w:fill="auto"/>
        <w:tabs>
          <w:tab w:val="left" w:pos="399"/>
        </w:tabs>
        <w:spacing w:after="121" w:line="190" w:lineRule="exact"/>
        <w:ind w:left="20"/>
        <w:jc w:val="both"/>
        <w:rPr>
          <w:sz w:val="20"/>
          <w:szCs w:val="20"/>
        </w:rPr>
      </w:pPr>
      <w:r w:rsidRPr="006C3B42">
        <w:rPr>
          <w:sz w:val="20"/>
          <w:szCs w:val="20"/>
        </w:rPr>
        <w:t>Ограничения при ползването на Услугата</w:t>
      </w:r>
    </w:p>
    <w:p w:rsidR="001C092E" w:rsidRPr="006C3B42" w:rsidRDefault="001C092E" w:rsidP="00871DFD">
      <w:pPr>
        <w:pStyle w:val="1"/>
        <w:shd w:val="clear" w:color="auto" w:fill="auto"/>
        <w:spacing w:after="198" w:line="288" w:lineRule="exact"/>
        <w:ind w:left="20" w:right="400"/>
        <w:jc w:val="both"/>
        <w:rPr>
          <w:sz w:val="20"/>
          <w:szCs w:val="20"/>
        </w:rPr>
      </w:pPr>
      <w:r w:rsidRPr="006C3B42">
        <w:rPr>
          <w:sz w:val="20"/>
          <w:szCs w:val="20"/>
        </w:rPr>
        <w:t>Услугата, предоставяна от „</w:t>
      </w:r>
      <w:r w:rsidR="008F785D">
        <w:rPr>
          <w:sz w:val="20"/>
          <w:szCs w:val="20"/>
        </w:rPr>
        <w:t>ВАРВАРАНЕТ</w:t>
      </w:r>
      <w:r w:rsidRPr="006C3B42">
        <w:rPr>
          <w:sz w:val="20"/>
          <w:szCs w:val="20"/>
        </w:rPr>
        <w:t>", позволява достъп до Интернет на крайни потребители и не е подходяща, нито позволява препродажба или предоставянето й по търговски начин на трети лица. Потребителят се задължава да не препродава или предоставя под каквато и да е форма Услугата на трети лица.</w:t>
      </w:r>
    </w:p>
    <w:p w:rsidR="001C092E" w:rsidRPr="006C3B42" w:rsidRDefault="001C092E" w:rsidP="00871DFD">
      <w:pPr>
        <w:pStyle w:val="1"/>
        <w:numPr>
          <w:ilvl w:val="1"/>
          <w:numId w:val="2"/>
        </w:numPr>
        <w:shd w:val="clear" w:color="auto" w:fill="auto"/>
        <w:tabs>
          <w:tab w:val="left" w:pos="241"/>
        </w:tabs>
        <w:spacing w:after="121" w:line="190" w:lineRule="exact"/>
        <w:ind w:left="20"/>
        <w:jc w:val="both"/>
        <w:rPr>
          <w:sz w:val="20"/>
          <w:szCs w:val="20"/>
        </w:rPr>
      </w:pPr>
      <w:r w:rsidRPr="006C3B42">
        <w:rPr>
          <w:sz w:val="20"/>
          <w:szCs w:val="20"/>
        </w:rPr>
        <w:t>Срок на Договора и влизане в сила</w:t>
      </w:r>
    </w:p>
    <w:p w:rsidR="001C092E" w:rsidRPr="006C3B42" w:rsidRDefault="001C092E" w:rsidP="00871DFD">
      <w:pPr>
        <w:pStyle w:val="1"/>
        <w:numPr>
          <w:ilvl w:val="2"/>
          <w:numId w:val="2"/>
        </w:numPr>
        <w:shd w:val="clear" w:color="auto" w:fill="auto"/>
        <w:tabs>
          <w:tab w:val="left" w:pos="452"/>
        </w:tabs>
        <w:spacing w:after="198" w:line="288" w:lineRule="exact"/>
        <w:ind w:left="20" w:right="400"/>
        <w:jc w:val="both"/>
        <w:rPr>
          <w:sz w:val="20"/>
          <w:szCs w:val="20"/>
        </w:rPr>
      </w:pPr>
      <w:r w:rsidRPr="006C3B42">
        <w:rPr>
          <w:sz w:val="20"/>
          <w:szCs w:val="20"/>
        </w:rPr>
        <w:t>Договорът между Потребителя и „</w:t>
      </w:r>
      <w:r w:rsidR="008F785D">
        <w:rPr>
          <w:sz w:val="20"/>
          <w:szCs w:val="20"/>
        </w:rPr>
        <w:t>ВАРВАРАНЕТ</w:t>
      </w:r>
      <w:r w:rsidRPr="006C3B42">
        <w:rPr>
          <w:sz w:val="20"/>
          <w:szCs w:val="20"/>
        </w:rPr>
        <w:t>" за предоставяне на Услугата „Интернет достъп" влиза в сила</w:t>
      </w:r>
      <w:r w:rsidR="00C24235" w:rsidRPr="006C3B42">
        <w:rPr>
          <w:sz w:val="20"/>
          <w:szCs w:val="20"/>
        </w:rPr>
        <w:t xml:space="preserve"> в </w:t>
      </w:r>
      <w:r w:rsidR="00C24235" w:rsidRPr="006C3B42">
        <w:rPr>
          <w:color w:val="FF0000"/>
          <w:sz w:val="20"/>
          <w:szCs w:val="20"/>
        </w:rPr>
        <w:t>седем дневен</w:t>
      </w:r>
      <w:r w:rsidR="00A120B3" w:rsidRPr="006C3B42">
        <w:rPr>
          <w:color w:val="FF0000"/>
          <w:sz w:val="20"/>
          <w:szCs w:val="20"/>
        </w:rPr>
        <w:t xml:space="preserve"> срок</w:t>
      </w:r>
      <w:r w:rsidRPr="006C3B42">
        <w:rPr>
          <w:sz w:val="20"/>
          <w:szCs w:val="20"/>
        </w:rPr>
        <w:t xml:space="preserve"> от датата на подписване на Заявлението-Договор за ползване на Услугата</w:t>
      </w:r>
      <w:r w:rsidR="00C24235" w:rsidRPr="006C3B42">
        <w:rPr>
          <w:sz w:val="20"/>
          <w:szCs w:val="20"/>
        </w:rPr>
        <w:t xml:space="preserve">, </w:t>
      </w:r>
      <w:r w:rsidR="00C24235" w:rsidRPr="006C3B42">
        <w:rPr>
          <w:color w:val="FF0000"/>
          <w:sz w:val="20"/>
          <w:szCs w:val="20"/>
        </w:rPr>
        <w:t>освен ако потребителя</w:t>
      </w:r>
      <w:r w:rsidR="000331A2">
        <w:rPr>
          <w:color w:val="FF0000"/>
          <w:sz w:val="20"/>
          <w:szCs w:val="20"/>
        </w:rPr>
        <w:t>т</w:t>
      </w:r>
      <w:r w:rsidR="00884DB1" w:rsidRPr="006C3B42">
        <w:rPr>
          <w:color w:val="FF0000"/>
          <w:sz w:val="20"/>
          <w:szCs w:val="20"/>
        </w:rPr>
        <w:t xml:space="preserve"> изрично</w:t>
      </w:r>
      <w:r w:rsidR="00C24235" w:rsidRPr="006C3B42">
        <w:rPr>
          <w:color w:val="FF0000"/>
          <w:sz w:val="20"/>
          <w:szCs w:val="20"/>
        </w:rPr>
        <w:t xml:space="preserve"> не е заявил писмено желание договорът да влезе в сила незабавно</w:t>
      </w:r>
      <w:r w:rsidRPr="006C3B42">
        <w:rPr>
          <w:sz w:val="20"/>
          <w:szCs w:val="20"/>
        </w:rPr>
        <w:t>.</w:t>
      </w:r>
    </w:p>
    <w:p w:rsidR="001C092E" w:rsidRDefault="001C092E" w:rsidP="00871DFD">
      <w:pPr>
        <w:pStyle w:val="1"/>
        <w:numPr>
          <w:ilvl w:val="2"/>
          <w:numId w:val="2"/>
        </w:numPr>
        <w:shd w:val="clear" w:color="auto" w:fill="auto"/>
        <w:tabs>
          <w:tab w:val="left" w:pos="399"/>
        </w:tabs>
        <w:spacing w:after="0" w:line="190" w:lineRule="exact"/>
        <w:ind w:left="20"/>
        <w:jc w:val="both"/>
        <w:rPr>
          <w:sz w:val="20"/>
          <w:szCs w:val="20"/>
        </w:rPr>
      </w:pPr>
      <w:r w:rsidRPr="006C3B42">
        <w:rPr>
          <w:sz w:val="20"/>
          <w:szCs w:val="20"/>
        </w:rPr>
        <w:t>Услугата се предоставя от датата на подписване на Констативния протокол.</w:t>
      </w:r>
    </w:p>
    <w:p w:rsidR="006964B5" w:rsidRPr="006C3B42" w:rsidRDefault="006964B5" w:rsidP="006964B5">
      <w:pPr>
        <w:pStyle w:val="1"/>
        <w:shd w:val="clear" w:color="auto" w:fill="auto"/>
        <w:tabs>
          <w:tab w:val="left" w:pos="399"/>
        </w:tabs>
        <w:spacing w:after="0" w:line="190" w:lineRule="exact"/>
        <w:ind w:left="20"/>
        <w:jc w:val="both"/>
        <w:rPr>
          <w:sz w:val="20"/>
          <w:szCs w:val="20"/>
        </w:rPr>
      </w:pPr>
    </w:p>
    <w:p w:rsidR="001C092E" w:rsidRPr="006C3B42" w:rsidRDefault="001C092E" w:rsidP="00871DFD">
      <w:pPr>
        <w:pStyle w:val="1"/>
        <w:numPr>
          <w:ilvl w:val="2"/>
          <w:numId w:val="2"/>
        </w:numPr>
        <w:shd w:val="clear" w:color="auto" w:fill="auto"/>
        <w:tabs>
          <w:tab w:val="left" w:pos="471"/>
        </w:tabs>
        <w:spacing w:after="120" w:line="288" w:lineRule="exact"/>
        <w:ind w:left="20" w:right="300"/>
        <w:jc w:val="both"/>
        <w:rPr>
          <w:sz w:val="20"/>
          <w:szCs w:val="20"/>
        </w:rPr>
      </w:pPr>
      <w:r w:rsidRPr="006C3B42">
        <w:rPr>
          <w:sz w:val="20"/>
          <w:szCs w:val="20"/>
        </w:rPr>
        <w:t xml:space="preserve">Потребителят </w:t>
      </w:r>
      <w:r w:rsidR="001D6FC5">
        <w:rPr>
          <w:color w:val="FF0000"/>
          <w:sz w:val="20"/>
          <w:szCs w:val="20"/>
        </w:rPr>
        <w:t>се задължава</w:t>
      </w:r>
      <w:r w:rsidRPr="006C3B42">
        <w:rPr>
          <w:sz w:val="20"/>
          <w:szCs w:val="20"/>
        </w:rPr>
        <w:t xml:space="preserve"> да използва и заплаща Услугата „Интернет достъп", в зависимост от избраната със Заявлението-Договор за ползване на Услугата „Интернет достъп" опция - срочен договор за избрания от „ПОТРЕБИТЕЛЯ" период или безсрочен договор, считано от датата на подписване на Констативния протокол.</w:t>
      </w:r>
    </w:p>
    <w:p w:rsidR="001C092E" w:rsidRPr="006C3B42" w:rsidRDefault="001C092E" w:rsidP="00871DFD">
      <w:pPr>
        <w:pStyle w:val="1"/>
        <w:numPr>
          <w:ilvl w:val="2"/>
          <w:numId w:val="2"/>
        </w:numPr>
        <w:shd w:val="clear" w:color="auto" w:fill="auto"/>
        <w:tabs>
          <w:tab w:val="left" w:pos="476"/>
        </w:tabs>
        <w:spacing w:after="198" w:line="288" w:lineRule="exact"/>
        <w:ind w:left="20" w:right="640"/>
        <w:jc w:val="both"/>
        <w:rPr>
          <w:sz w:val="20"/>
          <w:szCs w:val="20"/>
        </w:rPr>
      </w:pPr>
      <w:r w:rsidRPr="006C3B42">
        <w:rPr>
          <w:sz w:val="20"/>
          <w:szCs w:val="20"/>
        </w:rPr>
        <w:t>В случай, че е подписан срочен договор, след изтичане на избрания със Заявлението- Договор срок, същият автоматично се продължава като безсрочен договор и може да бъде прекратен с едномесечно предизвестие .</w:t>
      </w:r>
    </w:p>
    <w:p w:rsidR="001C092E" w:rsidRPr="006C3B42" w:rsidRDefault="001C092E" w:rsidP="00871DFD">
      <w:pPr>
        <w:pStyle w:val="1"/>
        <w:numPr>
          <w:ilvl w:val="1"/>
          <w:numId w:val="2"/>
        </w:numPr>
        <w:shd w:val="clear" w:color="auto" w:fill="auto"/>
        <w:tabs>
          <w:tab w:val="left" w:pos="255"/>
        </w:tabs>
        <w:spacing w:after="121" w:line="190" w:lineRule="exact"/>
        <w:ind w:left="20"/>
        <w:jc w:val="both"/>
        <w:rPr>
          <w:sz w:val="20"/>
          <w:szCs w:val="20"/>
        </w:rPr>
      </w:pPr>
      <w:r w:rsidRPr="006C3B42">
        <w:rPr>
          <w:sz w:val="20"/>
          <w:szCs w:val="20"/>
        </w:rPr>
        <w:t>Необходимо техническо оборудване</w:t>
      </w:r>
    </w:p>
    <w:p w:rsidR="001C092E" w:rsidRPr="006C3B42" w:rsidRDefault="001C092E" w:rsidP="00871DFD">
      <w:pPr>
        <w:pStyle w:val="1"/>
        <w:shd w:val="clear" w:color="auto" w:fill="auto"/>
        <w:spacing w:after="198" w:line="288" w:lineRule="exact"/>
        <w:ind w:left="20" w:right="300"/>
        <w:jc w:val="both"/>
        <w:rPr>
          <w:sz w:val="20"/>
          <w:szCs w:val="20"/>
        </w:rPr>
      </w:pPr>
      <w:r w:rsidRPr="006C3B42">
        <w:rPr>
          <w:sz w:val="20"/>
          <w:szCs w:val="20"/>
        </w:rPr>
        <w:t>За да използва Услугата, не се изискват допълнителни устройства. В случай, че Потребителят е закупил/наел допълнително устройство от „</w:t>
      </w:r>
      <w:r w:rsidR="008F785D">
        <w:rPr>
          <w:sz w:val="20"/>
          <w:szCs w:val="20"/>
        </w:rPr>
        <w:t>ВАРВАРАНЕТ</w:t>
      </w:r>
      <w:r w:rsidRPr="006C3B42">
        <w:rPr>
          <w:sz w:val="20"/>
          <w:szCs w:val="20"/>
        </w:rPr>
        <w:t>" за безжичен достъп и желае да му се направят техническите настройки от инсталатора на услугата, трябва да осигури електрическо захранване за устройството.</w:t>
      </w:r>
    </w:p>
    <w:p w:rsidR="001C092E" w:rsidRPr="006C3B42" w:rsidRDefault="001C092E" w:rsidP="00871DFD">
      <w:pPr>
        <w:pStyle w:val="1"/>
        <w:numPr>
          <w:ilvl w:val="1"/>
          <w:numId w:val="2"/>
        </w:numPr>
        <w:shd w:val="clear" w:color="auto" w:fill="auto"/>
        <w:tabs>
          <w:tab w:val="left" w:pos="241"/>
        </w:tabs>
        <w:spacing w:after="189" w:line="190" w:lineRule="exact"/>
        <w:ind w:left="20"/>
        <w:jc w:val="both"/>
        <w:rPr>
          <w:sz w:val="20"/>
          <w:szCs w:val="20"/>
        </w:rPr>
      </w:pPr>
      <w:r w:rsidRPr="006C3B42">
        <w:rPr>
          <w:sz w:val="20"/>
          <w:szCs w:val="20"/>
        </w:rPr>
        <w:t>Задължения на страните след инсталиране на Услугата</w:t>
      </w:r>
    </w:p>
    <w:p w:rsidR="001C092E" w:rsidRPr="006C3B42" w:rsidRDefault="001C092E" w:rsidP="00871DFD">
      <w:pPr>
        <w:pStyle w:val="1"/>
        <w:numPr>
          <w:ilvl w:val="2"/>
          <w:numId w:val="2"/>
        </w:numPr>
        <w:shd w:val="clear" w:color="auto" w:fill="auto"/>
        <w:tabs>
          <w:tab w:val="left" w:pos="414"/>
        </w:tabs>
        <w:spacing w:after="121" w:line="190" w:lineRule="exact"/>
        <w:ind w:left="20"/>
        <w:jc w:val="both"/>
        <w:rPr>
          <w:sz w:val="20"/>
          <w:szCs w:val="20"/>
        </w:rPr>
      </w:pPr>
      <w:r w:rsidRPr="006C3B42">
        <w:rPr>
          <w:sz w:val="20"/>
          <w:szCs w:val="20"/>
        </w:rPr>
        <w:t>Промяна в предоставените данни</w:t>
      </w:r>
    </w:p>
    <w:p w:rsidR="001C092E" w:rsidRPr="006C3B42" w:rsidRDefault="001C092E" w:rsidP="00871DFD">
      <w:pPr>
        <w:pStyle w:val="1"/>
        <w:shd w:val="clear" w:color="auto" w:fill="auto"/>
        <w:spacing w:after="198" w:line="288" w:lineRule="exact"/>
        <w:ind w:left="20" w:right="300"/>
        <w:jc w:val="both"/>
        <w:rPr>
          <w:sz w:val="20"/>
          <w:szCs w:val="20"/>
        </w:rPr>
      </w:pPr>
      <w:r w:rsidRPr="006C3B42">
        <w:rPr>
          <w:sz w:val="20"/>
          <w:szCs w:val="20"/>
        </w:rPr>
        <w:t>Потребителят е длъжен да информира „</w:t>
      </w:r>
      <w:r w:rsidR="008F785D">
        <w:rPr>
          <w:sz w:val="20"/>
          <w:szCs w:val="20"/>
        </w:rPr>
        <w:t>ВАРВАРАНЕТ</w:t>
      </w:r>
      <w:r w:rsidRPr="006C3B42">
        <w:rPr>
          <w:sz w:val="20"/>
          <w:szCs w:val="20"/>
        </w:rPr>
        <w:t>" за настъпили промени в предоставените данни за идентификация в рамките на 3 (три) работни дни от настъпване на промяната.</w:t>
      </w:r>
    </w:p>
    <w:p w:rsidR="001C092E" w:rsidRDefault="001C092E" w:rsidP="00871DFD">
      <w:pPr>
        <w:pStyle w:val="1"/>
        <w:numPr>
          <w:ilvl w:val="2"/>
          <w:numId w:val="2"/>
        </w:numPr>
        <w:shd w:val="clear" w:color="auto" w:fill="auto"/>
        <w:tabs>
          <w:tab w:val="left" w:pos="414"/>
        </w:tabs>
        <w:spacing w:after="121" w:line="190" w:lineRule="exact"/>
        <w:ind w:left="20"/>
        <w:jc w:val="both"/>
        <w:rPr>
          <w:sz w:val="20"/>
          <w:szCs w:val="20"/>
        </w:rPr>
      </w:pPr>
      <w:r w:rsidRPr="006C3B42">
        <w:rPr>
          <w:sz w:val="20"/>
          <w:szCs w:val="20"/>
        </w:rPr>
        <w:t>Неизправности при предоставяне на Услугата</w:t>
      </w:r>
    </w:p>
    <w:p w:rsidR="004652CE" w:rsidRPr="004652CE" w:rsidRDefault="004652CE" w:rsidP="004652CE">
      <w:pPr>
        <w:pStyle w:val="1"/>
        <w:shd w:val="clear" w:color="auto" w:fill="auto"/>
        <w:tabs>
          <w:tab w:val="left" w:pos="414"/>
        </w:tabs>
        <w:spacing w:after="121" w:line="190" w:lineRule="exact"/>
        <w:ind w:left="20"/>
        <w:jc w:val="both"/>
        <w:rPr>
          <w:color w:val="FF0000"/>
          <w:sz w:val="20"/>
          <w:szCs w:val="20"/>
        </w:rPr>
      </w:pPr>
      <w:r>
        <w:rPr>
          <w:color w:val="FF0000"/>
          <w:sz w:val="20"/>
          <w:szCs w:val="20"/>
        </w:rPr>
        <w:t>Поддръжката п</w:t>
      </w:r>
      <w:r w:rsidR="009E425A">
        <w:rPr>
          <w:color w:val="FF0000"/>
          <w:sz w:val="20"/>
          <w:szCs w:val="20"/>
        </w:rPr>
        <w:t>о</w:t>
      </w:r>
      <w:r>
        <w:rPr>
          <w:color w:val="FF0000"/>
          <w:sz w:val="20"/>
          <w:szCs w:val="20"/>
        </w:rPr>
        <w:t xml:space="preserve"> </w:t>
      </w:r>
      <w:r w:rsidR="009E425A">
        <w:rPr>
          <w:color w:val="FF0000"/>
          <w:sz w:val="20"/>
          <w:szCs w:val="20"/>
        </w:rPr>
        <w:t xml:space="preserve">предоставяната услугата </w:t>
      </w:r>
      <w:r>
        <w:rPr>
          <w:color w:val="FF0000"/>
          <w:sz w:val="20"/>
          <w:szCs w:val="20"/>
        </w:rPr>
        <w:t xml:space="preserve">се осъществява </w:t>
      </w:r>
      <w:r w:rsidR="009E425A">
        <w:rPr>
          <w:color w:val="FF0000"/>
          <w:sz w:val="20"/>
          <w:szCs w:val="20"/>
        </w:rPr>
        <w:t>чрез подаване на сигнал за неизправност</w:t>
      </w:r>
      <w:r w:rsidR="001079D0">
        <w:rPr>
          <w:color w:val="FF0000"/>
          <w:sz w:val="20"/>
          <w:szCs w:val="20"/>
        </w:rPr>
        <w:t>и и повреди</w:t>
      </w:r>
      <w:r w:rsidR="009E425A">
        <w:rPr>
          <w:color w:val="FF0000"/>
          <w:sz w:val="20"/>
          <w:szCs w:val="20"/>
        </w:rPr>
        <w:t xml:space="preserve"> от страна на абоната на тел: </w:t>
      </w:r>
      <w:r w:rsidR="0016608A">
        <w:rPr>
          <w:color w:val="FF0000"/>
          <w:sz w:val="20"/>
          <w:szCs w:val="20"/>
          <w:lang w:val="en-US"/>
        </w:rPr>
        <w:t>0878 371810</w:t>
      </w:r>
      <w:r w:rsidR="009E425A">
        <w:rPr>
          <w:color w:val="FF0000"/>
          <w:sz w:val="20"/>
          <w:szCs w:val="20"/>
        </w:rPr>
        <w:t>.</w:t>
      </w:r>
    </w:p>
    <w:p w:rsidR="001C092E" w:rsidRPr="006C3B42" w:rsidRDefault="001C092E" w:rsidP="00871DFD">
      <w:pPr>
        <w:pStyle w:val="1"/>
        <w:shd w:val="clear" w:color="auto" w:fill="auto"/>
        <w:spacing w:after="198" w:line="288" w:lineRule="exact"/>
        <w:ind w:left="20" w:right="300"/>
        <w:jc w:val="both"/>
        <w:rPr>
          <w:sz w:val="20"/>
          <w:szCs w:val="20"/>
        </w:rPr>
      </w:pPr>
      <w:r w:rsidRPr="006C3B42">
        <w:rPr>
          <w:sz w:val="20"/>
          <w:szCs w:val="20"/>
        </w:rPr>
        <w:t>„</w:t>
      </w:r>
      <w:r w:rsidR="008F785D">
        <w:rPr>
          <w:sz w:val="20"/>
          <w:szCs w:val="20"/>
        </w:rPr>
        <w:t>ВАРВАРАНЕТ</w:t>
      </w:r>
      <w:r w:rsidRPr="006C3B42">
        <w:rPr>
          <w:sz w:val="20"/>
          <w:szCs w:val="20"/>
        </w:rPr>
        <w:t xml:space="preserve">" се задължава да отстранява в рамките на съществуващите технически и производствени възможности в работно време неизправности, възникнали при предоставяне </w:t>
      </w:r>
      <w:r w:rsidRPr="006C3B42">
        <w:rPr>
          <w:sz w:val="20"/>
          <w:szCs w:val="20"/>
        </w:rPr>
        <w:lastRenderedPageBreak/>
        <w:t>на Услугата, за да се поддържа Услугата с необходимото качество, в срок до 6 (шест) работни часа от о</w:t>
      </w:r>
      <w:r w:rsidR="00CB2B74">
        <w:rPr>
          <w:sz w:val="20"/>
          <w:szCs w:val="20"/>
        </w:rPr>
        <w:t xml:space="preserve">сигуряването от </w:t>
      </w:r>
      <w:r w:rsidR="00CB2B74" w:rsidRPr="00CB2B74">
        <w:rPr>
          <w:color w:val="FF0000"/>
          <w:sz w:val="20"/>
          <w:szCs w:val="20"/>
        </w:rPr>
        <w:t>страна на</w:t>
      </w:r>
      <w:r w:rsidR="00CB2B74">
        <w:rPr>
          <w:sz w:val="20"/>
          <w:szCs w:val="20"/>
        </w:rPr>
        <w:t xml:space="preserve"> Потребителя</w:t>
      </w:r>
      <w:r w:rsidRPr="006C3B42">
        <w:rPr>
          <w:sz w:val="20"/>
          <w:szCs w:val="20"/>
        </w:rPr>
        <w:t xml:space="preserve"> достъп</w:t>
      </w:r>
      <w:r w:rsidR="00D56913" w:rsidRPr="00D56913">
        <w:rPr>
          <w:sz w:val="20"/>
          <w:szCs w:val="20"/>
        </w:rPr>
        <w:t xml:space="preserve"> </w:t>
      </w:r>
      <w:r w:rsidR="00D56913">
        <w:rPr>
          <w:color w:val="FF0000"/>
          <w:sz w:val="20"/>
          <w:szCs w:val="20"/>
        </w:rPr>
        <w:t>до адреса на ползване на услугата</w:t>
      </w:r>
      <w:r w:rsidRPr="006C3B42">
        <w:rPr>
          <w:sz w:val="20"/>
          <w:szCs w:val="20"/>
        </w:rPr>
        <w:t xml:space="preserve"> на технически специалист от „</w:t>
      </w:r>
      <w:r w:rsidR="008F785D">
        <w:rPr>
          <w:sz w:val="20"/>
          <w:szCs w:val="20"/>
        </w:rPr>
        <w:t>ВАРВАРАНЕТ</w:t>
      </w:r>
      <w:r w:rsidRPr="006C3B42">
        <w:rPr>
          <w:sz w:val="20"/>
          <w:szCs w:val="20"/>
        </w:rPr>
        <w:t>" за установяване на неизправността.</w:t>
      </w:r>
    </w:p>
    <w:p w:rsidR="001C092E" w:rsidRPr="006C3B42" w:rsidRDefault="001C092E" w:rsidP="00871DFD">
      <w:pPr>
        <w:pStyle w:val="1"/>
        <w:numPr>
          <w:ilvl w:val="2"/>
          <w:numId w:val="2"/>
        </w:numPr>
        <w:shd w:val="clear" w:color="auto" w:fill="auto"/>
        <w:tabs>
          <w:tab w:val="left" w:pos="414"/>
        </w:tabs>
        <w:spacing w:after="117" w:line="190" w:lineRule="exact"/>
        <w:ind w:left="20"/>
        <w:jc w:val="both"/>
        <w:rPr>
          <w:sz w:val="20"/>
          <w:szCs w:val="20"/>
        </w:rPr>
      </w:pPr>
      <w:r w:rsidRPr="006C3B42">
        <w:rPr>
          <w:sz w:val="20"/>
          <w:szCs w:val="20"/>
        </w:rPr>
        <w:t>Временно спиране на предоставянето на Услугата</w:t>
      </w:r>
    </w:p>
    <w:p w:rsidR="001C092E" w:rsidRPr="006C3B42" w:rsidRDefault="001C092E" w:rsidP="00871DFD">
      <w:pPr>
        <w:pStyle w:val="1"/>
        <w:shd w:val="clear" w:color="auto" w:fill="auto"/>
        <w:spacing w:after="124" w:line="293" w:lineRule="exact"/>
        <w:ind w:left="20" w:right="300"/>
        <w:jc w:val="both"/>
        <w:rPr>
          <w:sz w:val="20"/>
          <w:szCs w:val="20"/>
        </w:rPr>
      </w:pPr>
      <w:r w:rsidRPr="006C3B42">
        <w:rPr>
          <w:sz w:val="20"/>
          <w:szCs w:val="20"/>
        </w:rPr>
        <w:t>„</w:t>
      </w:r>
      <w:r w:rsidR="008F785D">
        <w:rPr>
          <w:sz w:val="20"/>
          <w:szCs w:val="20"/>
        </w:rPr>
        <w:t>ВАРВАРАНЕТ</w:t>
      </w:r>
      <w:r w:rsidRPr="006C3B42">
        <w:rPr>
          <w:sz w:val="20"/>
          <w:szCs w:val="20"/>
        </w:rPr>
        <w:t>" си запазва правото да спира временно предоставянето на Услугата в следните случаи:</w:t>
      </w:r>
    </w:p>
    <w:p w:rsidR="001C092E" w:rsidRPr="006C3B42" w:rsidRDefault="001C092E" w:rsidP="00871DFD">
      <w:pPr>
        <w:pStyle w:val="1"/>
        <w:numPr>
          <w:ilvl w:val="3"/>
          <w:numId w:val="2"/>
        </w:numPr>
        <w:shd w:val="clear" w:color="auto" w:fill="auto"/>
        <w:tabs>
          <w:tab w:val="left" w:pos="586"/>
        </w:tabs>
        <w:spacing w:after="120" w:line="288" w:lineRule="exact"/>
        <w:ind w:left="20" w:right="300"/>
        <w:jc w:val="both"/>
        <w:rPr>
          <w:sz w:val="20"/>
          <w:szCs w:val="20"/>
        </w:rPr>
      </w:pPr>
      <w:r w:rsidRPr="006C3B42">
        <w:rPr>
          <w:sz w:val="20"/>
          <w:szCs w:val="20"/>
        </w:rPr>
        <w:t>Планирани профилактични ремонти или мероприятия с цел оптимизиране на качествени параметри на Услугата и аварийни ремонти</w:t>
      </w:r>
      <w:r w:rsidR="00A46C4C">
        <w:rPr>
          <w:sz w:val="20"/>
          <w:szCs w:val="20"/>
        </w:rPr>
        <w:t xml:space="preserve">, </w:t>
      </w:r>
      <w:r w:rsidR="00A46C4C">
        <w:rPr>
          <w:color w:val="FF0000"/>
          <w:sz w:val="20"/>
          <w:szCs w:val="20"/>
        </w:rPr>
        <w:t xml:space="preserve">за които </w:t>
      </w:r>
      <w:r w:rsidR="008F785D">
        <w:rPr>
          <w:color w:val="FF0000"/>
          <w:sz w:val="20"/>
          <w:szCs w:val="20"/>
        </w:rPr>
        <w:t>ВАРВАРАНЕТ</w:t>
      </w:r>
      <w:r w:rsidR="00A46C4C">
        <w:rPr>
          <w:color w:val="FF0000"/>
          <w:sz w:val="20"/>
          <w:szCs w:val="20"/>
        </w:rPr>
        <w:t xml:space="preserve"> уведомява предварително потребителя</w:t>
      </w:r>
      <w:r w:rsidR="00A46C4C" w:rsidRPr="00C0288F">
        <w:rPr>
          <w:color w:val="FF0000"/>
          <w:sz w:val="20"/>
          <w:szCs w:val="20"/>
        </w:rPr>
        <w:t xml:space="preserve">, </w:t>
      </w:r>
      <w:r w:rsidR="003037D8">
        <w:rPr>
          <w:color w:val="FF0000"/>
          <w:sz w:val="20"/>
          <w:szCs w:val="20"/>
        </w:rPr>
        <w:t>като уведомлението</w:t>
      </w:r>
      <w:r w:rsidR="00A46C4C">
        <w:rPr>
          <w:color w:val="FF0000"/>
          <w:sz w:val="20"/>
          <w:szCs w:val="20"/>
        </w:rPr>
        <w:t xml:space="preserve"> съдържа сроковете за прекъсването или влошаването на качеството на услугата</w:t>
      </w:r>
      <w:r w:rsidRPr="006C3B42">
        <w:rPr>
          <w:sz w:val="20"/>
          <w:szCs w:val="20"/>
        </w:rPr>
        <w:t>;</w:t>
      </w:r>
    </w:p>
    <w:p w:rsidR="001C092E" w:rsidRPr="006C3B42" w:rsidRDefault="001C092E" w:rsidP="00871DFD">
      <w:pPr>
        <w:pStyle w:val="1"/>
        <w:numPr>
          <w:ilvl w:val="3"/>
          <w:numId w:val="2"/>
        </w:numPr>
        <w:shd w:val="clear" w:color="auto" w:fill="auto"/>
        <w:tabs>
          <w:tab w:val="left" w:pos="591"/>
        </w:tabs>
        <w:spacing w:after="116" w:line="288" w:lineRule="exact"/>
        <w:ind w:left="20" w:right="300"/>
        <w:jc w:val="both"/>
        <w:rPr>
          <w:sz w:val="20"/>
          <w:szCs w:val="20"/>
        </w:rPr>
      </w:pPr>
      <w:r w:rsidRPr="006C3B42">
        <w:rPr>
          <w:sz w:val="20"/>
          <w:szCs w:val="20"/>
        </w:rPr>
        <w:t>Повреда или смущения в мрежата до отстраняване на повредата или смущението и/или спиране на електрическото захранване на регионалната или национална електрическа мрежа до възстановяване на захранването;</w:t>
      </w:r>
    </w:p>
    <w:p w:rsidR="001C092E" w:rsidRPr="006C3B42" w:rsidRDefault="001C092E" w:rsidP="00871DFD">
      <w:pPr>
        <w:pStyle w:val="1"/>
        <w:numPr>
          <w:ilvl w:val="3"/>
          <w:numId w:val="2"/>
        </w:numPr>
        <w:shd w:val="clear" w:color="auto" w:fill="auto"/>
        <w:tabs>
          <w:tab w:val="left" w:pos="586"/>
        </w:tabs>
        <w:spacing w:after="202" w:line="293" w:lineRule="exact"/>
        <w:ind w:left="20" w:right="300"/>
        <w:jc w:val="both"/>
        <w:rPr>
          <w:sz w:val="20"/>
          <w:szCs w:val="20"/>
        </w:rPr>
      </w:pPr>
      <w:r w:rsidRPr="006C3B42">
        <w:rPr>
          <w:sz w:val="20"/>
          <w:szCs w:val="20"/>
        </w:rPr>
        <w:t>При заменяне или отстраняване на повреди в оборудването, предоставено от „</w:t>
      </w:r>
      <w:r w:rsidR="008F785D">
        <w:rPr>
          <w:sz w:val="20"/>
          <w:szCs w:val="20"/>
        </w:rPr>
        <w:t>ВАРВАРАНЕТ</w:t>
      </w:r>
      <w:r w:rsidRPr="006C3B42">
        <w:rPr>
          <w:sz w:val="20"/>
          <w:szCs w:val="20"/>
        </w:rPr>
        <w:t>", от страна на Потребителя;</w:t>
      </w:r>
    </w:p>
    <w:p w:rsidR="001C092E" w:rsidRPr="006C3B42" w:rsidRDefault="001C092E" w:rsidP="003037D8">
      <w:pPr>
        <w:pStyle w:val="1"/>
        <w:numPr>
          <w:ilvl w:val="2"/>
          <w:numId w:val="20"/>
        </w:numPr>
        <w:shd w:val="clear" w:color="auto" w:fill="auto"/>
        <w:tabs>
          <w:tab w:val="left" w:pos="586"/>
        </w:tabs>
        <w:spacing w:after="121" w:line="190" w:lineRule="exact"/>
        <w:jc w:val="both"/>
        <w:rPr>
          <w:sz w:val="20"/>
          <w:szCs w:val="20"/>
        </w:rPr>
      </w:pPr>
      <w:r w:rsidRPr="006C3B42">
        <w:rPr>
          <w:sz w:val="20"/>
          <w:szCs w:val="20"/>
        </w:rPr>
        <w:t>При настъпване на обстоятелства на непреодолима сила до отпадането им;</w:t>
      </w:r>
    </w:p>
    <w:p w:rsidR="001C092E" w:rsidRDefault="001C092E" w:rsidP="00871DFD">
      <w:pPr>
        <w:pStyle w:val="1"/>
        <w:numPr>
          <w:ilvl w:val="0"/>
          <w:numId w:val="5"/>
        </w:numPr>
        <w:shd w:val="clear" w:color="auto" w:fill="auto"/>
        <w:tabs>
          <w:tab w:val="left" w:pos="582"/>
        </w:tabs>
        <w:spacing w:after="120" w:line="288" w:lineRule="exact"/>
        <w:ind w:left="20" w:right="300"/>
        <w:jc w:val="both"/>
        <w:rPr>
          <w:sz w:val="20"/>
          <w:szCs w:val="20"/>
        </w:rPr>
      </w:pPr>
      <w:r w:rsidRPr="006C3B42">
        <w:rPr>
          <w:sz w:val="20"/>
          <w:szCs w:val="20"/>
        </w:rPr>
        <w:t>Когато Потребителят ползва Услугата по начин, който затруднява или пречи на нормалната работа на други потребители на „</w:t>
      </w:r>
      <w:r w:rsidR="008F785D">
        <w:rPr>
          <w:sz w:val="20"/>
          <w:szCs w:val="20"/>
        </w:rPr>
        <w:t>ВАРВАРАНЕТ</w:t>
      </w:r>
      <w:r w:rsidRPr="006C3B42">
        <w:rPr>
          <w:sz w:val="20"/>
          <w:szCs w:val="20"/>
        </w:rPr>
        <w:t>" или им причинява вреди;</w:t>
      </w:r>
    </w:p>
    <w:p w:rsidR="001C092E" w:rsidRPr="00871D2D" w:rsidRDefault="00871D2D" w:rsidP="00871D2D">
      <w:pPr>
        <w:pStyle w:val="1"/>
        <w:numPr>
          <w:ilvl w:val="2"/>
          <w:numId w:val="19"/>
        </w:numPr>
        <w:shd w:val="clear" w:color="auto" w:fill="auto"/>
        <w:spacing w:after="120" w:line="288" w:lineRule="exact"/>
        <w:ind w:left="0" w:right="300" w:firstLine="0"/>
        <w:jc w:val="both"/>
        <w:rPr>
          <w:color w:val="FF0000"/>
          <w:sz w:val="20"/>
          <w:szCs w:val="20"/>
        </w:rPr>
      </w:pPr>
      <w:r>
        <w:rPr>
          <w:color w:val="FF0000"/>
          <w:sz w:val="20"/>
          <w:szCs w:val="20"/>
        </w:rPr>
        <w:t>Когато потребителят използва услугата с цел извършване на незаконни дейности или за разпространение на вредно съдържание или по начин, създаващ рискове за личната сигурност, неприкосновеност на личния живот и личните данни.</w:t>
      </w:r>
    </w:p>
    <w:p w:rsidR="001C092E" w:rsidRPr="006C3B42" w:rsidRDefault="001C092E" w:rsidP="00871DFD">
      <w:pPr>
        <w:pStyle w:val="1"/>
        <w:numPr>
          <w:ilvl w:val="0"/>
          <w:numId w:val="7"/>
        </w:numPr>
        <w:shd w:val="clear" w:color="auto" w:fill="auto"/>
        <w:tabs>
          <w:tab w:val="left" w:pos="582"/>
        </w:tabs>
        <w:spacing w:after="0" w:line="288" w:lineRule="exact"/>
        <w:ind w:left="20" w:right="300"/>
        <w:jc w:val="both"/>
        <w:rPr>
          <w:sz w:val="20"/>
          <w:szCs w:val="20"/>
        </w:rPr>
      </w:pPr>
      <w:r w:rsidRPr="006C3B42">
        <w:rPr>
          <w:sz w:val="20"/>
          <w:szCs w:val="20"/>
        </w:rPr>
        <w:t>Когато Потребителят забавя плащането на Услугата след определената крайна дата на плащане.</w:t>
      </w:r>
    </w:p>
    <w:p w:rsidR="001C092E" w:rsidRPr="006C3B42" w:rsidRDefault="001C092E" w:rsidP="00871DFD">
      <w:pPr>
        <w:pStyle w:val="1"/>
        <w:shd w:val="clear" w:color="auto" w:fill="auto"/>
        <w:spacing w:after="202" w:line="293" w:lineRule="exact"/>
        <w:ind w:left="20" w:right="300"/>
        <w:jc w:val="both"/>
        <w:rPr>
          <w:sz w:val="20"/>
          <w:szCs w:val="20"/>
        </w:rPr>
      </w:pPr>
      <w:r w:rsidRPr="006C3B42">
        <w:rPr>
          <w:sz w:val="20"/>
          <w:szCs w:val="20"/>
        </w:rPr>
        <w:t>5.3.8. Когато Потребителят предоставя Услугата на трети лица или извърши друго нарушение на ограниченията по т. 2.4 от тези Общи условия.</w:t>
      </w:r>
    </w:p>
    <w:p w:rsidR="001C092E" w:rsidRPr="006C3B42" w:rsidRDefault="001C092E" w:rsidP="00871DFD">
      <w:pPr>
        <w:pStyle w:val="1"/>
        <w:numPr>
          <w:ilvl w:val="1"/>
          <w:numId w:val="7"/>
        </w:numPr>
        <w:shd w:val="clear" w:color="auto" w:fill="auto"/>
        <w:tabs>
          <w:tab w:val="left" w:pos="241"/>
        </w:tabs>
        <w:spacing w:after="189" w:line="190" w:lineRule="exact"/>
        <w:ind w:left="20"/>
        <w:jc w:val="both"/>
        <w:rPr>
          <w:sz w:val="20"/>
          <w:szCs w:val="20"/>
        </w:rPr>
      </w:pPr>
      <w:r w:rsidRPr="006C3B42">
        <w:rPr>
          <w:sz w:val="20"/>
          <w:szCs w:val="20"/>
        </w:rPr>
        <w:t>Система за отчитане на сметките на Услугата „Интернет достъп"</w:t>
      </w:r>
    </w:p>
    <w:p w:rsidR="001C092E" w:rsidRPr="006C3B42" w:rsidRDefault="001C092E" w:rsidP="00871DFD">
      <w:pPr>
        <w:pStyle w:val="1"/>
        <w:numPr>
          <w:ilvl w:val="2"/>
          <w:numId w:val="7"/>
        </w:numPr>
        <w:shd w:val="clear" w:color="auto" w:fill="auto"/>
        <w:tabs>
          <w:tab w:val="left" w:pos="414"/>
        </w:tabs>
        <w:spacing w:after="111" w:line="190" w:lineRule="exact"/>
        <w:ind w:left="20"/>
        <w:jc w:val="both"/>
        <w:rPr>
          <w:sz w:val="20"/>
          <w:szCs w:val="20"/>
        </w:rPr>
      </w:pPr>
      <w:r w:rsidRPr="006C3B42">
        <w:rPr>
          <w:sz w:val="20"/>
          <w:szCs w:val="20"/>
        </w:rPr>
        <w:t>Начална дата за отчитане на сметки</w:t>
      </w:r>
    </w:p>
    <w:p w:rsidR="001C092E" w:rsidRPr="006C3B42" w:rsidRDefault="001C092E" w:rsidP="00871DFD">
      <w:pPr>
        <w:pStyle w:val="1"/>
        <w:shd w:val="clear" w:color="auto" w:fill="auto"/>
        <w:spacing w:after="198" w:line="288" w:lineRule="exact"/>
        <w:ind w:left="20" w:right="300"/>
        <w:jc w:val="both"/>
        <w:rPr>
          <w:sz w:val="20"/>
          <w:szCs w:val="20"/>
        </w:rPr>
      </w:pPr>
      <w:r w:rsidRPr="006C3B42">
        <w:rPr>
          <w:sz w:val="20"/>
          <w:szCs w:val="20"/>
        </w:rPr>
        <w:t>Отчитането на сметки ще започне от датата на подписване на констативния протокол по т. 2.3.1 което предполага, че Потребителят приема, че Услугата е инсталирана, оборудването е поставено на място и Услугата работи правилно.</w:t>
      </w:r>
    </w:p>
    <w:p w:rsidR="001C092E" w:rsidRPr="006C3B42" w:rsidRDefault="001C092E" w:rsidP="00871DFD">
      <w:pPr>
        <w:pStyle w:val="1"/>
        <w:numPr>
          <w:ilvl w:val="2"/>
          <w:numId w:val="7"/>
        </w:numPr>
        <w:shd w:val="clear" w:color="auto" w:fill="auto"/>
        <w:tabs>
          <w:tab w:val="left" w:pos="414"/>
        </w:tabs>
        <w:spacing w:after="107" w:line="190" w:lineRule="exact"/>
        <w:ind w:left="20"/>
        <w:jc w:val="both"/>
        <w:rPr>
          <w:sz w:val="20"/>
          <w:szCs w:val="20"/>
        </w:rPr>
      </w:pPr>
      <w:r w:rsidRPr="006C3B42">
        <w:rPr>
          <w:sz w:val="20"/>
          <w:szCs w:val="20"/>
        </w:rPr>
        <w:t>Цените, които Потребителят дължи са:</w:t>
      </w:r>
    </w:p>
    <w:p w:rsidR="001C092E" w:rsidRPr="006C3B42" w:rsidRDefault="001C092E" w:rsidP="00871DFD">
      <w:pPr>
        <w:pStyle w:val="1"/>
        <w:numPr>
          <w:ilvl w:val="3"/>
          <w:numId w:val="7"/>
        </w:numPr>
        <w:shd w:val="clear" w:color="auto" w:fill="auto"/>
        <w:tabs>
          <w:tab w:val="left" w:pos="529"/>
        </w:tabs>
        <w:spacing w:after="120" w:line="293" w:lineRule="exact"/>
        <w:ind w:left="20" w:right="300"/>
        <w:jc w:val="both"/>
        <w:rPr>
          <w:sz w:val="20"/>
          <w:szCs w:val="20"/>
        </w:rPr>
      </w:pPr>
      <w:r w:rsidRPr="006C3B42">
        <w:rPr>
          <w:sz w:val="20"/>
          <w:szCs w:val="20"/>
        </w:rPr>
        <w:t>Инсталационна цена - заплаща се при подписване на договора за предоставяне на Услугата, ако е дължима.</w:t>
      </w:r>
    </w:p>
    <w:p w:rsidR="001C092E" w:rsidRPr="006C3B42" w:rsidRDefault="001C092E" w:rsidP="00871DFD">
      <w:pPr>
        <w:pStyle w:val="1"/>
        <w:numPr>
          <w:ilvl w:val="3"/>
          <w:numId w:val="7"/>
        </w:numPr>
        <w:shd w:val="clear" w:color="auto" w:fill="auto"/>
        <w:tabs>
          <w:tab w:val="left" w:pos="524"/>
        </w:tabs>
        <w:spacing w:after="120" w:line="293" w:lineRule="exact"/>
        <w:ind w:left="20" w:right="300"/>
        <w:jc w:val="both"/>
        <w:rPr>
          <w:sz w:val="20"/>
          <w:szCs w:val="20"/>
        </w:rPr>
      </w:pPr>
      <w:r w:rsidRPr="006C3B42">
        <w:rPr>
          <w:sz w:val="20"/>
          <w:szCs w:val="20"/>
        </w:rPr>
        <w:t>Месечен абонамент - първа такса се заплаща при сключване на договор, всяка следваща такса се заплаща до изтичане на платения период.</w:t>
      </w:r>
    </w:p>
    <w:p w:rsidR="001C092E" w:rsidRPr="006C3B42" w:rsidRDefault="001C092E" w:rsidP="00871DFD">
      <w:pPr>
        <w:pStyle w:val="1"/>
        <w:numPr>
          <w:ilvl w:val="3"/>
          <w:numId w:val="7"/>
        </w:numPr>
        <w:shd w:val="clear" w:color="auto" w:fill="auto"/>
        <w:tabs>
          <w:tab w:val="left" w:pos="534"/>
        </w:tabs>
        <w:spacing w:after="202" w:line="293" w:lineRule="exact"/>
        <w:ind w:left="20" w:right="300"/>
        <w:jc w:val="both"/>
        <w:rPr>
          <w:sz w:val="20"/>
          <w:szCs w:val="20"/>
        </w:rPr>
      </w:pPr>
      <w:r w:rsidRPr="006C3B42">
        <w:rPr>
          <w:sz w:val="20"/>
          <w:szCs w:val="20"/>
        </w:rPr>
        <w:t>Месечна цена за използване на допълнителни услуги - заплаща се заедно с месечната такса.</w:t>
      </w:r>
    </w:p>
    <w:p w:rsidR="001C092E" w:rsidRPr="006C3B42" w:rsidRDefault="001C092E" w:rsidP="006E3129">
      <w:pPr>
        <w:pStyle w:val="1"/>
        <w:numPr>
          <w:ilvl w:val="1"/>
          <w:numId w:val="13"/>
        </w:numPr>
        <w:shd w:val="clear" w:color="auto" w:fill="auto"/>
        <w:tabs>
          <w:tab w:val="left" w:pos="414"/>
        </w:tabs>
        <w:spacing w:after="121" w:line="190" w:lineRule="exact"/>
        <w:jc w:val="both"/>
        <w:rPr>
          <w:sz w:val="20"/>
          <w:szCs w:val="20"/>
        </w:rPr>
      </w:pPr>
      <w:r w:rsidRPr="006C3B42">
        <w:rPr>
          <w:sz w:val="20"/>
          <w:szCs w:val="20"/>
        </w:rPr>
        <w:t>Плащане на Услугата</w:t>
      </w:r>
    </w:p>
    <w:p w:rsidR="001C092E" w:rsidRDefault="006E3129" w:rsidP="00871DFD">
      <w:pPr>
        <w:pStyle w:val="1"/>
        <w:shd w:val="clear" w:color="auto" w:fill="auto"/>
        <w:spacing w:after="198" w:line="288" w:lineRule="exact"/>
        <w:ind w:left="20" w:right="300"/>
        <w:jc w:val="both"/>
        <w:rPr>
          <w:sz w:val="20"/>
          <w:szCs w:val="20"/>
        </w:rPr>
      </w:pPr>
      <w:r>
        <w:rPr>
          <w:sz w:val="20"/>
          <w:szCs w:val="20"/>
        </w:rPr>
        <w:t>6.3.1</w:t>
      </w:r>
      <w:r w:rsidR="001C092E" w:rsidRPr="006C3B42">
        <w:rPr>
          <w:sz w:val="20"/>
          <w:szCs w:val="20"/>
        </w:rPr>
        <w:t>. Плащането на задълженията на Потребителя, посочени тук, ще се счита за извършено на датата на получаване на пълната сума, в касите на „</w:t>
      </w:r>
      <w:r w:rsidR="008F785D">
        <w:rPr>
          <w:sz w:val="20"/>
          <w:szCs w:val="20"/>
        </w:rPr>
        <w:t>ВАРВАРАНЕТ</w:t>
      </w:r>
      <w:r w:rsidR="001C092E" w:rsidRPr="006C3B42">
        <w:rPr>
          <w:sz w:val="20"/>
          <w:szCs w:val="20"/>
        </w:rPr>
        <w:t xml:space="preserve">" или след заверяването с тази </w:t>
      </w:r>
      <w:r w:rsidR="001C092E" w:rsidRPr="006C3B42">
        <w:rPr>
          <w:sz w:val="20"/>
          <w:szCs w:val="20"/>
        </w:rPr>
        <w:lastRenderedPageBreak/>
        <w:t>сума на банковата сметка на "</w:t>
      </w:r>
      <w:r w:rsidR="008F785D">
        <w:rPr>
          <w:sz w:val="20"/>
          <w:szCs w:val="20"/>
        </w:rPr>
        <w:t>ВАРВАРАНЕТ</w:t>
      </w:r>
      <w:r w:rsidR="001C092E" w:rsidRPr="006C3B42">
        <w:rPr>
          <w:sz w:val="20"/>
          <w:szCs w:val="20"/>
        </w:rPr>
        <w:t>". Частични плащания няма да се считат за изпълнение на задълженията на Потребителя.</w:t>
      </w:r>
    </w:p>
    <w:p w:rsidR="001079D0" w:rsidRPr="001079D0" w:rsidRDefault="001079D0" w:rsidP="00871DFD">
      <w:pPr>
        <w:pStyle w:val="1"/>
        <w:shd w:val="clear" w:color="auto" w:fill="auto"/>
        <w:spacing w:after="198" w:line="288" w:lineRule="exact"/>
        <w:ind w:left="20" w:right="300"/>
        <w:jc w:val="both"/>
        <w:rPr>
          <w:color w:val="FF0000"/>
          <w:sz w:val="20"/>
          <w:szCs w:val="20"/>
        </w:rPr>
      </w:pPr>
      <w:r>
        <w:rPr>
          <w:sz w:val="20"/>
          <w:szCs w:val="20"/>
        </w:rPr>
        <w:t xml:space="preserve">6.3.2 </w:t>
      </w:r>
      <w:r>
        <w:rPr>
          <w:color w:val="FF0000"/>
          <w:sz w:val="20"/>
          <w:szCs w:val="20"/>
        </w:rPr>
        <w:t>Данните, необходими за разплащанията се съхраняват</w:t>
      </w:r>
      <w:r w:rsidR="00071F0C">
        <w:rPr>
          <w:color w:val="FF0000"/>
          <w:sz w:val="20"/>
          <w:szCs w:val="20"/>
        </w:rPr>
        <w:t xml:space="preserve"> от </w:t>
      </w:r>
      <w:r w:rsidR="008F785D">
        <w:rPr>
          <w:color w:val="FF0000"/>
          <w:sz w:val="20"/>
          <w:szCs w:val="20"/>
        </w:rPr>
        <w:t>ВАРВАРАНЕТ</w:t>
      </w:r>
      <w:r>
        <w:rPr>
          <w:color w:val="FF0000"/>
          <w:sz w:val="20"/>
          <w:szCs w:val="20"/>
        </w:rPr>
        <w:t xml:space="preserve"> </w:t>
      </w:r>
      <w:r w:rsidR="00071F0C">
        <w:rPr>
          <w:color w:val="FF0000"/>
          <w:sz w:val="20"/>
          <w:szCs w:val="20"/>
        </w:rPr>
        <w:t>в срок от пет години, считано от датата на влизане на договора в сила.</w:t>
      </w:r>
    </w:p>
    <w:p w:rsidR="001C092E" w:rsidRPr="006C3B42" w:rsidRDefault="001C092E" w:rsidP="006E3129">
      <w:pPr>
        <w:pStyle w:val="1"/>
        <w:numPr>
          <w:ilvl w:val="1"/>
          <w:numId w:val="13"/>
        </w:numPr>
        <w:shd w:val="clear" w:color="auto" w:fill="auto"/>
        <w:tabs>
          <w:tab w:val="left" w:pos="414"/>
        </w:tabs>
        <w:spacing w:after="121" w:line="190" w:lineRule="exact"/>
        <w:jc w:val="both"/>
        <w:rPr>
          <w:sz w:val="20"/>
          <w:szCs w:val="20"/>
        </w:rPr>
      </w:pPr>
      <w:r w:rsidRPr="006C3B42">
        <w:rPr>
          <w:sz w:val="20"/>
          <w:szCs w:val="20"/>
        </w:rPr>
        <w:t>Неплащане</w:t>
      </w:r>
    </w:p>
    <w:p w:rsidR="001C092E" w:rsidRPr="006C3B42" w:rsidRDefault="001C092E" w:rsidP="00871DFD">
      <w:pPr>
        <w:pStyle w:val="1"/>
        <w:shd w:val="clear" w:color="auto" w:fill="auto"/>
        <w:spacing w:after="198" w:line="288" w:lineRule="exact"/>
        <w:ind w:left="20" w:right="300"/>
        <w:jc w:val="both"/>
        <w:rPr>
          <w:sz w:val="20"/>
          <w:szCs w:val="20"/>
        </w:rPr>
      </w:pPr>
      <w:r w:rsidRPr="006C3B42">
        <w:rPr>
          <w:sz w:val="20"/>
          <w:szCs w:val="20"/>
        </w:rPr>
        <w:t>В случай, че Потребителят не е платил за Услугата след определената за плащане дата, „</w:t>
      </w:r>
      <w:r w:rsidR="008F785D">
        <w:rPr>
          <w:sz w:val="20"/>
          <w:szCs w:val="20"/>
        </w:rPr>
        <w:t>ВАРВАРАНЕТ</w:t>
      </w:r>
      <w:r w:rsidRPr="006C3B42">
        <w:rPr>
          <w:sz w:val="20"/>
          <w:szCs w:val="20"/>
        </w:rPr>
        <w:t>" ще спре да предоставя Услугата на Потребителя, без да го уведомява за това.</w:t>
      </w:r>
    </w:p>
    <w:p w:rsidR="001C092E" w:rsidRPr="006C3B42" w:rsidRDefault="001C092E" w:rsidP="006E3129">
      <w:pPr>
        <w:pStyle w:val="1"/>
        <w:numPr>
          <w:ilvl w:val="1"/>
          <w:numId w:val="13"/>
        </w:numPr>
        <w:shd w:val="clear" w:color="auto" w:fill="auto"/>
        <w:tabs>
          <w:tab w:val="left" w:pos="250"/>
        </w:tabs>
        <w:spacing w:after="189" w:line="190" w:lineRule="exact"/>
        <w:jc w:val="both"/>
        <w:rPr>
          <w:sz w:val="20"/>
          <w:szCs w:val="20"/>
        </w:rPr>
      </w:pPr>
      <w:r w:rsidRPr="006C3B42">
        <w:rPr>
          <w:sz w:val="20"/>
          <w:szCs w:val="20"/>
        </w:rPr>
        <w:t>Промяна на ползваната Услуга „Интернет достъп"</w:t>
      </w:r>
    </w:p>
    <w:p w:rsidR="001C092E" w:rsidRPr="006C3B42" w:rsidRDefault="009E425A" w:rsidP="006E3129">
      <w:pPr>
        <w:pStyle w:val="1"/>
        <w:numPr>
          <w:ilvl w:val="2"/>
          <w:numId w:val="13"/>
        </w:numPr>
        <w:shd w:val="clear" w:color="auto" w:fill="auto"/>
        <w:tabs>
          <w:tab w:val="left" w:pos="414"/>
        </w:tabs>
        <w:spacing w:after="121" w:line="190" w:lineRule="exact"/>
        <w:jc w:val="both"/>
        <w:rPr>
          <w:sz w:val="20"/>
          <w:szCs w:val="20"/>
        </w:rPr>
      </w:pPr>
      <w:r>
        <w:rPr>
          <w:color w:val="FF0000"/>
          <w:sz w:val="20"/>
          <w:szCs w:val="20"/>
        </w:rPr>
        <w:t xml:space="preserve"> </w:t>
      </w:r>
      <w:r w:rsidR="00EF56C3">
        <w:rPr>
          <w:color w:val="FF0000"/>
          <w:sz w:val="20"/>
          <w:szCs w:val="20"/>
        </w:rPr>
        <w:t>Промяна</w:t>
      </w:r>
      <w:r w:rsidR="001C092E" w:rsidRPr="006C3B42">
        <w:rPr>
          <w:sz w:val="20"/>
          <w:szCs w:val="20"/>
        </w:rPr>
        <w:t xml:space="preserve"> от един вид Услуга към друг</w:t>
      </w:r>
    </w:p>
    <w:p w:rsidR="001C092E" w:rsidRPr="006C3B42" w:rsidRDefault="001C092E" w:rsidP="00871DFD">
      <w:pPr>
        <w:pStyle w:val="1"/>
        <w:shd w:val="clear" w:color="auto" w:fill="auto"/>
        <w:spacing w:after="120" w:line="288" w:lineRule="exact"/>
        <w:ind w:left="20" w:right="300"/>
        <w:jc w:val="both"/>
        <w:rPr>
          <w:sz w:val="20"/>
          <w:szCs w:val="20"/>
        </w:rPr>
      </w:pPr>
      <w:r w:rsidRPr="006C3B42">
        <w:rPr>
          <w:sz w:val="20"/>
          <w:szCs w:val="20"/>
        </w:rPr>
        <w:t xml:space="preserve">Освен когато индивидуален договор предвижда различен ред, потребители, които желаят да </w:t>
      </w:r>
      <w:r w:rsidR="009E425A">
        <w:rPr>
          <w:color w:val="FF0000"/>
          <w:sz w:val="20"/>
          <w:szCs w:val="20"/>
        </w:rPr>
        <w:t>преминат</w:t>
      </w:r>
      <w:r w:rsidRPr="006C3B42">
        <w:rPr>
          <w:sz w:val="20"/>
          <w:szCs w:val="20"/>
        </w:rPr>
        <w:t xml:space="preserve"> от един „Интернет достъп" към друг, могат да го направят по всяко време на договора, като „</w:t>
      </w:r>
      <w:r w:rsidR="008F785D">
        <w:rPr>
          <w:sz w:val="20"/>
          <w:szCs w:val="20"/>
        </w:rPr>
        <w:t>ВАРВАРАНЕТ</w:t>
      </w:r>
      <w:r w:rsidRPr="006C3B42">
        <w:rPr>
          <w:sz w:val="20"/>
          <w:szCs w:val="20"/>
        </w:rPr>
        <w:t>" има право да прекрати текущия договор на потребителя и да му предложи нов договор за същия период като предходния, като периода на новия договор започва да тече от датата на извършваната промяна.</w:t>
      </w:r>
    </w:p>
    <w:p w:rsidR="001C092E" w:rsidRPr="006C3B42" w:rsidRDefault="001C092E" w:rsidP="00871DFD">
      <w:pPr>
        <w:pStyle w:val="1"/>
        <w:shd w:val="clear" w:color="auto" w:fill="auto"/>
        <w:spacing w:after="198" w:line="288" w:lineRule="exact"/>
        <w:ind w:left="20" w:right="300"/>
        <w:jc w:val="both"/>
        <w:rPr>
          <w:sz w:val="20"/>
          <w:szCs w:val="20"/>
        </w:rPr>
      </w:pPr>
      <w:r w:rsidRPr="006C3B42">
        <w:rPr>
          <w:sz w:val="20"/>
          <w:szCs w:val="20"/>
        </w:rPr>
        <w:t xml:space="preserve">При </w:t>
      </w:r>
      <w:r w:rsidR="009E425A">
        <w:rPr>
          <w:color w:val="FF0000"/>
          <w:sz w:val="20"/>
          <w:szCs w:val="20"/>
        </w:rPr>
        <w:t>преминаване</w:t>
      </w:r>
      <w:r w:rsidRPr="006C3B42">
        <w:rPr>
          <w:sz w:val="20"/>
          <w:szCs w:val="20"/>
        </w:rPr>
        <w:t xml:space="preserve"> от един към друг вид Услуга, според случая и съгласно действащата ценова листа, на Потребителя може да бъда поискана допълнителна еднократна цена, според Спецификация на „</w:t>
      </w:r>
      <w:r w:rsidR="008F785D">
        <w:rPr>
          <w:sz w:val="20"/>
          <w:szCs w:val="20"/>
        </w:rPr>
        <w:t>ВАРВАРАНЕТ</w:t>
      </w:r>
      <w:r w:rsidRPr="006C3B42">
        <w:rPr>
          <w:sz w:val="20"/>
          <w:szCs w:val="20"/>
        </w:rPr>
        <w:t>" услугите и ценова листа.</w:t>
      </w:r>
    </w:p>
    <w:p w:rsidR="001C092E" w:rsidRPr="006C3B42" w:rsidRDefault="001D6FC5" w:rsidP="006E3129">
      <w:pPr>
        <w:pStyle w:val="1"/>
        <w:numPr>
          <w:ilvl w:val="2"/>
          <w:numId w:val="13"/>
        </w:numPr>
        <w:shd w:val="clear" w:color="auto" w:fill="auto"/>
        <w:tabs>
          <w:tab w:val="left" w:pos="414"/>
        </w:tabs>
        <w:spacing w:after="121" w:line="190" w:lineRule="exact"/>
        <w:jc w:val="both"/>
        <w:rPr>
          <w:sz w:val="20"/>
          <w:szCs w:val="20"/>
        </w:rPr>
      </w:pPr>
      <w:r>
        <w:rPr>
          <w:sz w:val="20"/>
          <w:szCs w:val="20"/>
        </w:rPr>
        <w:t xml:space="preserve"> </w:t>
      </w:r>
      <w:r w:rsidR="001C092E" w:rsidRPr="006C3B42">
        <w:rPr>
          <w:sz w:val="20"/>
          <w:szCs w:val="20"/>
        </w:rPr>
        <w:t>Преместване на адреса, на който се ползва Услугата</w:t>
      </w:r>
    </w:p>
    <w:p w:rsidR="001C092E" w:rsidRPr="006C3B42" w:rsidRDefault="001C092E" w:rsidP="00871DFD">
      <w:pPr>
        <w:pStyle w:val="1"/>
        <w:shd w:val="clear" w:color="auto" w:fill="auto"/>
        <w:spacing w:after="0" w:line="288" w:lineRule="exact"/>
        <w:ind w:left="20" w:right="300"/>
        <w:jc w:val="both"/>
        <w:rPr>
          <w:sz w:val="20"/>
          <w:szCs w:val="20"/>
        </w:rPr>
      </w:pPr>
      <w:r w:rsidRPr="006C3B42">
        <w:rPr>
          <w:sz w:val="20"/>
          <w:szCs w:val="20"/>
        </w:rPr>
        <w:t>В случаите, когато Потребителят желае да премести ползването на Услугата на нов адрес, това е допустимо само със съгласие на „</w:t>
      </w:r>
      <w:r w:rsidR="008F785D">
        <w:rPr>
          <w:sz w:val="20"/>
          <w:szCs w:val="20"/>
        </w:rPr>
        <w:t>ВАРВАРАНЕТ</w:t>
      </w:r>
      <w:r w:rsidRPr="006C3B42">
        <w:rPr>
          <w:sz w:val="20"/>
          <w:szCs w:val="20"/>
        </w:rPr>
        <w:t>", и след заплащането на допълнителна цена за инсталиране.</w:t>
      </w:r>
    </w:p>
    <w:p w:rsidR="001C092E" w:rsidRPr="006C3B42" w:rsidRDefault="001C092E" w:rsidP="00871DFD">
      <w:pPr>
        <w:pStyle w:val="1"/>
        <w:shd w:val="clear" w:color="auto" w:fill="auto"/>
        <w:spacing w:after="198" w:line="288" w:lineRule="exact"/>
        <w:ind w:left="20" w:right="340"/>
        <w:jc w:val="both"/>
        <w:rPr>
          <w:sz w:val="20"/>
          <w:szCs w:val="20"/>
        </w:rPr>
      </w:pPr>
      <w:r w:rsidRPr="006C3B42">
        <w:rPr>
          <w:sz w:val="20"/>
          <w:szCs w:val="20"/>
        </w:rPr>
        <w:t>В случаите, когато Потребителят желае да прекрати ползването на Услугата поради промяна на адреса си, той е длъжен да заплати всички задължения във връзка с едностранно предсрочно прекратяване на Договора на Потребителя с „</w:t>
      </w:r>
      <w:r w:rsidR="008F785D">
        <w:rPr>
          <w:sz w:val="20"/>
          <w:szCs w:val="20"/>
        </w:rPr>
        <w:t>ВАРВАРАНЕТ</w:t>
      </w:r>
      <w:r w:rsidRPr="006C3B42">
        <w:rPr>
          <w:sz w:val="20"/>
          <w:szCs w:val="20"/>
        </w:rPr>
        <w:t>"</w:t>
      </w:r>
    </w:p>
    <w:p w:rsidR="002802D4" w:rsidRPr="00310FF2" w:rsidRDefault="002802D4" w:rsidP="002802D4">
      <w:pPr>
        <w:pStyle w:val="1"/>
        <w:tabs>
          <w:tab w:val="left" w:pos="582"/>
        </w:tabs>
        <w:spacing w:after="198" w:line="288" w:lineRule="exact"/>
        <w:ind w:left="20" w:right="200"/>
        <w:jc w:val="both"/>
        <w:rPr>
          <w:color w:val="FF0000"/>
          <w:sz w:val="20"/>
          <w:szCs w:val="20"/>
        </w:rPr>
      </w:pPr>
      <w:r>
        <w:rPr>
          <w:color w:val="FF0000"/>
          <w:sz w:val="20"/>
          <w:szCs w:val="20"/>
        </w:rPr>
        <w:t>7</w:t>
      </w:r>
      <w:r w:rsidRPr="00310FF2">
        <w:rPr>
          <w:color w:val="FF0000"/>
          <w:sz w:val="20"/>
          <w:szCs w:val="20"/>
        </w:rPr>
        <w:t>. Специални мерки за хора с увреждания:</w:t>
      </w:r>
    </w:p>
    <w:p w:rsidR="002802D4" w:rsidRPr="00E04385" w:rsidRDefault="008F785D" w:rsidP="002802D4">
      <w:pPr>
        <w:pStyle w:val="1"/>
        <w:shd w:val="clear" w:color="auto" w:fill="auto"/>
        <w:spacing w:after="189" w:line="190" w:lineRule="exact"/>
        <w:ind w:left="20"/>
        <w:jc w:val="both"/>
        <w:rPr>
          <w:sz w:val="20"/>
          <w:szCs w:val="20"/>
          <w:lang w:val="en-US"/>
        </w:rPr>
      </w:pPr>
      <w:r>
        <w:rPr>
          <w:color w:val="FF0000"/>
          <w:sz w:val="20"/>
          <w:szCs w:val="20"/>
        </w:rPr>
        <w:t>ВАРВАРАНЕТ</w:t>
      </w:r>
      <w:r w:rsidR="002802D4" w:rsidRPr="00310FF2">
        <w:rPr>
          <w:color w:val="FF0000"/>
          <w:sz w:val="20"/>
          <w:szCs w:val="20"/>
        </w:rPr>
        <w:t xml:space="preserve"> предлага специални мерки за хора с увреждания след сключване на Договор за услуги под формата на специални отстъпки или тарифи</w:t>
      </w:r>
      <w:r w:rsidR="00E04385">
        <w:rPr>
          <w:color w:val="FF0000"/>
          <w:sz w:val="20"/>
          <w:szCs w:val="20"/>
          <w:lang w:val="en-US"/>
        </w:rPr>
        <w:t>.</w:t>
      </w:r>
    </w:p>
    <w:p w:rsidR="001C092E" w:rsidRPr="006C3B42" w:rsidRDefault="000A28B5" w:rsidP="00871DFD">
      <w:pPr>
        <w:pStyle w:val="1"/>
        <w:shd w:val="clear" w:color="auto" w:fill="auto"/>
        <w:spacing w:after="189" w:line="190" w:lineRule="exact"/>
        <w:ind w:left="20"/>
        <w:jc w:val="both"/>
        <w:rPr>
          <w:sz w:val="20"/>
          <w:szCs w:val="20"/>
        </w:rPr>
      </w:pPr>
      <w:r>
        <w:rPr>
          <w:sz w:val="20"/>
          <w:szCs w:val="20"/>
        </w:rPr>
        <w:t>8</w:t>
      </w:r>
      <w:r w:rsidR="001C092E" w:rsidRPr="006C3B42">
        <w:rPr>
          <w:sz w:val="20"/>
          <w:szCs w:val="20"/>
        </w:rPr>
        <w:t xml:space="preserve">. Прекратяване на </w:t>
      </w:r>
      <w:r>
        <w:rPr>
          <w:sz w:val="20"/>
          <w:szCs w:val="20"/>
        </w:rPr>
        <w:t>Договора</w:t>
      </w:r>
    </w:p>
    <w:p w:rsidR="001C092E" w:rsidRPr="006C3B42" w:rsidRDefault="001C092E" w:rsidP="006E3129">
      <w:pPr>
        <w:pStyle w:val="1"/>
        <w:numPr>
          <w:ilvl w:val="1"/>
          <w:numId w:val="16"/>
        </w:numPr>
        <w:shd w:val="clear" w:color="auto" w:fill="auto"/>
        <w:tabs>
          <w:tab w:val="left" w:pos="414"/>
        </w:tabs>
        <w:spacing w:after="121" w:line="190" w:lineRule="exact"/>
        <w:jc w:val="both"/>
        <w:rPr>
          <w:sz w:val="20"/>
          <w:szCs w:val="20"/>
        </w:rPr>
      </w:pPr>
      <w:r w:rsidRPr="006C3B42">
        <w:rPr>
          <w:sz w:val="20"/>
          <w:szCs w:val="20"/>
        </w:rPr>
        <w:t xml:space="preserve">Предизвестие за прекратяване на </w:t>
      </w:r>
      <w:r w:rsidR="000A28B5">
        <w:rPr>
          <w:sz w:val="20"/>
          <w:szCs w:val="20"/>
        </w:rPr>
        <w:t>Договора</w:t>
      </w:r>
    </w:p>
    <w:p w:rsidR="001C092E" w:rsidRPr="006C3B42" w:rsidRDefault="001C092E" w:rsidP="00871DFD">
      <w:pPr>
        <w:pStyle w:val="1"/>
        <w:shd w:val="clear" w:color="auto" w:fill="auto"/>
        <w:spacing w:after="116" w:line="288" w:lineRule="exact"/>
        <w:ind w:left="20" w:right="340"/>
        <w:jc w:val="both"/>
        <w:rPr>
          <w:strike/>
          <w:sz w:val="20"/>
          <w:szCs w:val="20"/>
        </w:rPr>
      </w:pPr>
      <w:r w:rsidRPr="006C3B42">
        <w:rPr>
          <w:sz w:val="20"/>
          <w:szCs w:val="20"/>
        </w:rPr>
        <w:t>Потребителят може да иска прекратяване на Договора, без да обосновава причините за това, като заяви в „</w:t>
      </w:r>
      <w:r w:rsidR="008F785D">
        <w:rPr>
          <w:sz w:val="20"/>
          <w:szCs w:val="20"/>
        </w:rPr>
        <w:t>ВАРВАРАНЕТ</w:t>
      </w:r>
      <w:r w:rsidRPr="006C3B42">
        <w:rPr>
          <w:sz w:val="20"/>
          <w:szCs w:val="20"/>
        </w:rPr>
        <w:t>" с писмено известие, поне един месец предварително, желанието си за прекратяване. „</w:t>
      </w:r>
      <w:r w:rsidR="008F785D">
        <w:rPr>
          <w:sz w:val="20"/>
          <w:szCs w:val="20"/>
        </w:rPr>
        <w:t>ВАРВАРАНЕТ</w:t>
      </w:r>
      <w:r w:rsidRPr="006C3B42">
        <w:rPr>
          <w:sz w:val="20"/>
          <w:szCs w:val="20"/>
        </w:rPr>
        <w:t>" прекратява предоставянето на Услугата веднага след изтичане на срока на горепосоченото писмено предизвестие</w:t>
      </w:r>
      <w:r w:rsidRPr="006C3B42">
        <w:rPr>
          <w:strike/>
          <w:sz w:val="20"/>
          <w:szCs w:val="20"/>
        </w:rPr>
        <w:t>.</w:t>
      </w:r>
    </w:p>
    <w:p w:rsidR="001C092E" w:rsidRDefault="001C092E" w:rsidP="00871DFD">
      <w:pPr>
        <w:pStyle w:val="1"/>
        <w:shd w:val="clear" w:color="auto" w:fill="auto"/>
        <w:spacing w:after="202" w:line="293" w:lineRule="exact"/>
        <w:ind w:left="20" w:right="340"/>
        <w:jc w:val="both"/>
        <w:rPr>
          <w:sz w:val="20"/>
          <w:szCs w:val="20"/>
        </w:rPr>
      </w:pPr>
      <w:r w:rsidRPr="006C3B42">
        <w:rPr>
          <w:sz w:val="20"/>
          <w:szCs w:val="20"/>
        </w:rPr>
        <w:t>В случай, че Потребителят прекрати Договора, преди изтичането на първоначално уговорения между страните минимален срок , Потребителят заплаща на „</w:t>
      </w:r>
      <w:r w:rsidR="008F785D">
        <w:rPr>
          <w:sz w:val="20"/>
          <w:szCs w:val="20"/>
        </w:rPr>
        <w:t>ВАРВАРАНЕТ</w:t>
      </w:r>
      <w:r w:rsidRPr="006C3B42">
        <w:rPr>
          <w:sz w:val="20"/>
          <w:szCs w:val="20"/>
        </w:rPr>
        <w:t>" неустойка, чиито размер е уговорен в Индивидуалният Договор .</w:t>
      </w:r>
    </w:p>
    <w:p w:rsidR="005E4DEF" w:rsidRDefault="008F785D" w:rsidP="00071F0C">
      <w:pPr>
        <w:pStyle w:val="1"/>
        <w:numPr>
          <w:ilvl w:val="2"/>
          <w:numId w:val="16"/>
        </w:numPr>
        <w:shd w:val="clear" w:color="auto" w:fill="auto"/>
        <w:spacing w:after="198" w:line="288" w:lineRule="exact"/>
        <w:ind w:left="0" w:right="200" w:firstLine="0"/>
        <w:jc w:val="both"/>
        <w:rPr>
          <w:sz w:val="20"/>
          <w:szCs w:val="20"/>
        </w:rPr>
      </w:pPr>
      <w:r>
        <w:rPr>
          <w:sz w:val="20"/>
          <w:szCs w:val="20"/>
        </w:rPr>
        <w:t>ВАРВАРАНЕТ</w:t>
      </w:r>
      <w:r w:rsidR="005E4DEF" w:rsidRPr="006C3B42">
        <w:rPr>
          <w:sz w:val="20"/>
          <w:szCs w:val="20"/>
        </w:rPr>
        <w:t xml:space="preserve"> </w:t>
      </w:r>
      <w:r w:rsidR="005E4DEF">
        <w:rPr>
          <w:sz w:val="20"/>
          <w:szCs w:val="20"/>
        </w:rPr>
        <w:t>може да прекрати</w:t>
      </w:r>
      <w:r w:rsidR="005E4DEF" w:rsidRPr="006C3B42">
        <w:rPr>
          <w:sz w:val="20"/>
          <w:szCs w:val="20"/>
        </w:rPr>
        <w:t xml:space="preserve"> незабавно и без предизвестие едностранно Договора за услугата интернет достъп или временно да спре достъпа на абоната до интернет при неизплащане на дължимите суми след изтичане срока за плащане</w:t>
      </w:r>
      <w:r w:rsidR="005E4DEF">
        <w:rPr>
          <w:sz w:val="20"/>
          <w:szCs w:val="20"/>
        </w:rPr>
        <w:t>, като в този случай абонатъ</w:t>
      </w:r>
      <w:r w:rsidR="00C0288F">
        <w:rPr>
          <w:sz w:val="20"/>
          <w:szCs w:val="20"/>
        </w:rPr>
        <w:t>т дължи неустойка, уговорена в Индивидуалният Д</w:t>
      </w:r>
      <w:r w:rsidR="005E4DEF">
        <w:rPr>
          <w:sz w:val="20"/>
          <w:szCs w:val="20"/>
        </w:rPr>
        <w:t>оговор</w:t>
      </w:r>
      <w:r w:rsidR="005E4DEF" w:rsidRPr="006C3B42">
        <w:rPr>
          <w:sz w:val="20"/>
          <w:szCs w:val="20"/>
        </w:rPr>
        <w:t>.</w:t>
      </w:r>
    </w:p>
    <w:p w:rsidR="00071F0C" w:rsidRDefault="008F785D" w:rsidP="00071F0C">
      <w:pPr>
        <w:pStyle w:val="1"/>
        <w:numPr>
          <w:ilvl w:val="2"/>
          <w:numId w:val="16"/>
        </w:numPr>
        <w:shd w:val="clear" w:color="auto" w:fill="auto"/>
        <w:spacing w:after="198" w:line="288" w:lineRule="exact"/>
        <w:ind w:left="0" w:right="200" w:firstLine="0"/>
        <w:jc w:val="both"/>
        <w:rPr>
          <w:sz w:val="20"/>
          <w:szCs w:val="20"/>
        </w:rPr>
      </w:pPr>
      <w:r>
        <w:rPr>
          <w:color w:val="FF0000"/>
          <w:sz w:val="20"/>
          <w:szCs w:val="20"/>
        </w:rPr>
        <w:lastRenderedPageBreak/>
        <w:t>ВАРВАРАНЕТ</w:t>
      </w:r>
      <w:r w:rsidR="00071F0C">
        <w:rPr>
          <w:color w:val="FF0000"/>
          <w:sz w:val="20"/>
          <w:szCs w:val="20"/>
        </w:rPr>
        <w:t xml:space="preserve"> се задължава да уведомява крайните потребители не по-късно от един месец от изтичане на срока на индивидуалните договори с тях</w:t>
      </w:r>
      <w:r w:rsidR="00C2727A">
        <w:rPr>
          <w:color w:val="FF0000"/>
          <w:sz w:val="20"/>
          <w:szCs w:val="20"/>
          <w:lang w:val="en-US"/>
        </w:rPr>
        <w:t xml:space="preserve"> </w:t>
      </w:r>
      <w:r w:rsidR="00C2727A">
        <w:rPr>
          <w:color w:val="FF0000"/>
          <w:sz w:val="20"/>
          <w:szCs w:val="20"/>
        </w:rPr>
        <w:t>освен когато договора е безсрочен</w:t>
      </w:r>
      <w:r w:rsidR="00071F0C">
        <w:rPr>
          <w:color w:val="FF0000"/>
          <w:sz w:val="20"/>
          <w:szCs w:val="20"/>
        </w:rPr>
        <w:t>.</w:t>
      </w:r>
    </w:p>
    <w:p w:rsidR="001C092E" w:rsidRPr="006C3B42" w:rsidRDefault="001C092E" w:rsidP="006E3129">
      <w:pPr>
        <w:pStyle w:val="1"/>
        <w:numPr>
          <w:ilvl w:val="1"/>
          <w:numId w:val="16"/>
        </w:numPr>
        <w:shd w:val="clear" w:color="auto" w:fill="auto"/>
        <w:tabs>
          <w:tab w:val="left" w:pos="414"/>
        </w:tabs>
        <w:spacing w:after="130" w:line="190" w:lineRule="exact"/>
        <w:jc w:val="both"/>
        <w:rPr>
          <w:sz w:val="20"/>
          <w:szCs w:val="20"/>
        </w:rPr>
      </w:pPr>
      <w:r w:rsidRPr="006C3B42">
        <w:rPr>
          <w:sz w:val="20"/>
          <w:szCs w:val="20"/>
        </w:rPr>
        <w:t>Връщане на оборудването</w:t>
      </w:r>
    </w:p>
    <w:p w:rsidR="001C092E" w:rsidRPr="006C3B42" w:rsidRDefault="001C092E" w:rsidP="00871DFD">
      <w:pPr>
        <w:pStyle w:val="1"/>
        <w:shd w:val="clear" w:color="auto" w:fill="auto"/>
        <w:spacing w:after="198" w:line="288" w:lineRule="exact"/>
        <w:ind w:left="20" w:right="340"/>
        <w:jc w:val="both"/>
        <w:rPr>
          <w:sz w:val="20"/>
          <w:szCs w:val="20"/>
        </w:rPr>
      </w:pPr>
      <w:r w:rsidRPr="006C3B42">
        <w:rPr>
          <w:sz w:val="20"/>
          <w:szCs w:val="20"/>
        </w:rPr>
        <w:t>Всички допълнителни устройства/оборудване за ползване на услугата, които не са закупени от Потребителя, при прекратяване на договора се връщат на доставчика или се заплащат по</w:t>
      </w:r>
      <w:r w:rsidR="002A7A54" w:rsidRPr="006C3B42">
        <w:rPr>
          <w:sz w:val="20"/>
          <w:szCs w:val="20"/>
        </w:rPr>
        <w:t xml:space="preserve"> цена, определена в</w:t>
      </w:r>
      <w:r w:rsidRPr="006C3B42">
        <w:rPr>
          <w:sz w:val="20"/>
          <w:szCs w:val="20"/>
        </w:rPr>
        <w:t xml:space="preserve"> </w:t>
      </w:r>
      <w:r w:rsidR="002A7A54" w:rsidRPr="006C3B42">
        <w:rPr>
          <w:sz w:val="20"/>
          <w:szCs w:val="20"/>
        </w:rPr>
        <w:t>приемо-предавателния протокол, с</w:t>
      </w:r>
      <w:r w:rsidR="00250BA0" w:rsidRPr="006C3B42">
        <w:rPr>
          <w:sz w:val="20"/>
          <w:szCs w:val="20"/>
        </w:rPr>
        <w:t xml:space="preserve"> който е предадено оборудването</w:t>
      </w:r>
      <w:r w:rsidR="009B7258" w:rsidRPr="006C3B42">
        <w:rPr>
          <w:sz w:val="20"/>
          <w:szCs w:val="20"/>
        </w:rPr>
        <w:t>, а ако такъв протокол не е подписан се заплащат по цена</w:t>
      </w:r>
      <w:r w:rsidR="00250BA0" w:rsidRPr="006C3B42">
        <w:rPr>
          <w:sz w:val="20"/>
          <w:szCs w:val="20"/>
        </w:rPr>
        <w:t xml:space="preserve"> по текущият ценоразпис</w:t>
      </w:r>
      <w:r w:rsidRPr="006C3B42">
        <w:rPr>
          <w:sz w:val="20"/>
          <w:szCs w:val="20"/>
        </w:rPr>
        <w:t>.</w:t>
      </w:r>
    </w:p>
    <w:p w:rsidR="001C092E" w:rsidRPr="006C3B42" w:rsidRDefault="001C092E" w:rsidP="006E3129">
      <w:pPr>
        <w:pStyle w:val="1"/>
        <w:numPr>
          <w:ilvl w:val="1"/>
          <w:numId w:val="16"/>
        </w:numPr>
        <w:shd w:val="clear" w:color="auto" w:fill="auto"/>
        <w:tabs>
          <w:tab w:val="left" w:pos="404"/>
        </w:tabs>
        <w:spacing w:after="117" w:line="190" w:lineRule="exact"/>
        <w:jc w:val="both"/>
        <w:rPr>
          <w:sz w:val="20"/>
          <w:szCs w:val="20"/>
        </w:rPr>
      </w:pPr>
      <w:r w:rsidRPr="006C3B42">
        <w:rPr>
          <w:sz w:val="20"/>
          <w:szCs w:val="20"/>
        </w:rPr>
        <w:t>Отговорност за неизпълнение</w:t>
      </w:r>
    </w:p>
    <w:p w:rsidR="001C092E" w:rsidRPr="006C3B42" w:rsidRDefault="001C092E" w:rsidP="00871DFD">
      <w:pPr>
        <w:pStyle w:val="1"/>
        <w:numPr>
          <w:ilvl w:val="0"/>
          <w:numId w:val="9"/>
        </w:numPr>
        <w:shd w:val="clear" w:color="auto" w:fill="auto"/>
        <w:tabs>
          <w:tab w:val="left" w:pos="572"/>
        </w:tabs>
        <w:spacing w:after="0" w:line="293" w:lineRule="exact"/>
        <w:ind w:left="20" w:right="340"/>
        <w:jc w:val="both"/>
        <w:rPr>
          <w:sz w:val="20"/>
          <w:szCs w:val="20"/>
        </w:rPr>
      </w:pPr>
      <w:r w:rsidRPr="006C3B42">
        <w:rPr>
          <w:sz w:val="20"/>
          <w:szCs w:val="20"/>
        </w:rPr>
        <w:t>За всички случаи на неизпълнение на задълженията си по Общите условия страните носят отговорност в съответствие с разпоредбите на действащото българско законодателство.</w:t>
      </w:r>
    </w:p>
    <w:p w:rsidR="001C092E" w:rsidRPr="006C3B42" w:rsidRDefault="001C092E" w:rsidP="00C52BEB">
      <w:pPr>
        <w:pStyle w:val="1"/>
        <w:numPr>
          <w:ilvl w:val="1"/>
          <w:numId w:val="16"/>
        </w:numPr>
        <w:shd w:val="clear" w:color="auto" w:fill="auto"/>
        <w:tabs>
          <w:tab w:val="left" w:pos="567"/>
        </w:tabs>
        <w:spacing w:after="0" w:line="451" w:lineRule="exact"/>
        <w:jc w:val="both"/>
        <w:rPr>
          <w:sz w:val="20"/>
          <w:szCs w:val="20"/>
        </w:rPr>
      </w:pPr>
      <w:r w:rsidRPr="006C3B42">
        <w:rPr>
          <w:sz w:val="20"/>
          <w:szCs w:val="20"/>
        </w:rPr>
        <w:t>„</w:t>
      </w:r>
      <w:r w:rsidR="008F785D">
        <w:rPr>
          <w:sz w:val="20"/>
          <w:szCs w:val="20"/>
        </w:rPr>
        <w:t>ВАРВАРАНЕТ</w:t>
      </w:r>
      <w:r w:rsidRPr="006C3B42">
        <w:rPr>
          <w:sz w:val="20"/>
          <w:szCs w:val="20"/>
        </w:rPr>
        <w:t>" не отговаря пред Потребителя за:</w:t>
      </w:r>
    </w:p>
    <w:p w:rsidR="001C092E" w:rsidRPr="006C3B42" w:rsidRDefault="001C092E" w:rsidP="00871DFD">
      <w:pPr>
        <w:pStyle w:val="1"/>
        <w:shd w:val="clear" w:color="auto" w:fill="auto"/>
        <w:tabs>
          <w:tab w:val="left" w:pos="222"/>
        </w:tabs>
        <w:spacing w:after="0" w:line="451" w:lineRule="exact"/>
        <w:ind w:left="20"/>
        <w:jc w:val="both"/>
        <w:rPr>
          <w:sz w:val="20"/>
          <w:szCs w:val="20"/>
        </w:rPr>
      </w:pPr>
      <w:r w:rsidRPr="006C3B42">
        <w:rPr>
          <w:sz w:val="20"/>
          <w:szCs w:val="20"/>
        </w:rPr>
        <w:t>а.</w:t>
      </w:r>
      <w:r w:rsidRPr="006C3B42">
        <w:rPr>
          <w:sz w:val="20"/>
          <w:szCs w:val="20"/>
        </w:rPr>
        <w:tab/>
        <w:t>Липса на умения от страна на Потребителя да използва Услугата;</w:t>
      </w:r>
    </w:p>
    <w:p w:rsidR="001C092E" w:rsidRPr="006C3B42" w:rsidRDefault="001C092E" w:rsidP="00871DFD">
      <w:pPr>
        <w:pStyle w:val="1"/>
        <w:shd w:val="clear" w:color="auto" w:fill="auto"/>
        <w:tabs>
          <w:tab w:val="left" w:pos="250"/>
        </w:tabs>
        <w:spacing w:after="0" w:line="451" w:lineRule="exact"/>
        <w:ind w:left="20"/>
        <w:jc w:val="both"/>
        <w:rPr>
          <w:sz w:val="20"/>
          <w:szCs w:val="20"/>
        </w:rPr>
      </w:pPr>
      <w:r w:rsidRPr="006C3B42">
        <w:rPr>
          <w:sz w:val="20"/>
          <w:szCs w:val="20"/>
        </w:rPr>
        <w:t>б.</w:t>
      </w:r>
      <w:r w:rsidRPr="006C3B42">
        <w:rPr>
          <w:sz w:val="20"/>
          <w:szCs w:val="20"/>
        </w:rPr>
        <w:tab/>
        <w:t>Претенции от трети лица срещу Потребителя при и по повод ползване на Услугата;</w:t>
      </w:r>
    </w:p>
    <w:p w:rsidR="001C092E" w:rsidRPr="006C3B42" w:rsidRDefault="00631849" w:rsidP="004818D6">
      <w:pPr>
        <w:pStyle w:val="1"/>
        <w:shd w:val="clear" w:color="auto" w:fill="auto"/>
        <w:tabs>
          <w:tab w:val="left" w:pos="217"/>
        </w:tabs>
        <w:spacing w:before="240" w:after="120" w:line="288" w:lineRule="exact"/>
        <w:ind w:left="20" w:right="340"/>
        <w:jc w:val="both"/>
        <w:rPr>
          <w:sz w:val="20"/>
          <w:szCs w:val="20"/>
        </w:rPr>
      </w:pPr>
      <w:r w:rsidRPr="006C3B42">
        <w:rPr>
          <w:sz w:val="20"/>
          <w:szCs w:val="20"/>
        </w:rPr>
        <w:t>в</w:t>
      </w:r>
      <w:r w:rsidR="001C092E" w:rsidRPr="006C3B42">
        <w:rPr>
          <w:sz w:val="20"/>
          <w:szCs w:val="20"/>
        </w:rPr>
        <w:t>.</w:t>
      </w:r>
      <w:r w:rsidR="001C092E" w:rsidRPr="006C3B42">
        <w:rPr>
          <w:sz w:val="20"/>
          <w:szCs w:val="20"/>
        </w:rPr>
        <w:tab/>
        <w:t>Повреди по мрежата за пренос на Интернет услугата, които правят технически невъзможно предоставянето на Услугата, както и за всички други случаи, при които прекъсването на достъпа до Интернет се дължи на обстоятелства извън мрежата и контрола на „</w:t>
      </w:r>
      <w:r w:rsidR="008F785D">
        <w:rPr>
          <w:sz w:val="20"/>
          <w:szCs w:val="20"/>
        </w:rPr>
        <w:t>ВАРВАРАНЕТ</w:t>
      </w:r>
      <w:r w:rsidR="001C092E" w:rsidRPr="006C3B42">
        <w:rPr>
          <w:sz w:val="20"/>
          <w:szCs w:val="20"/>
        </w:rPr>
        <w:t>";</w:t>
      </w:r>
    </w:p>
    <w:p w:rsidR="001C092E" w:rsidRPr="006C3B42" w:rsidRDefault="00631849" w:rsidP="00871DFD">
      <w:pPr>
        <w:pStyle w:val="1"/>
        <w:shd w:val="clear" w:color="auto" w:fill="auto"/>
        <w:tabs>
          <w:tab w:val="left" w:pos="250"/>
        </w:tabs>
        <w:spacing w:after="198" w:line="288" w:lineRule="exact"/>
        <w:ind w:left="20" w:right="340"/>
        <w:jc w:val="both"/>
        <w:rPr>
          <w:sz w:val="20"/>
          <w:szCs w:val="20"/>
        </w:rPr>
      </w:pPr>
      <w:r w:rsidRPr="006C3B42">
        <w:rPr>
          <w:sz w:val="20"/>
          <w:szCs w:val="20"/>
        </w:rPr>
        <w:t>г</w:t>
      </w:r>
      <w:r w:rsidR="001C092E" w:rsidRPr="006C3B42">
        <w:rPr>
          <w:sz w:val="20"/>
          <w:szCs w:val="20"/>
        </w:rPr>
        <w:t>.</w:t>
      </w:r>
      <w:r w:rsidR="001C092E" w:rsidRPr="006C3B42">
        <w:rPr>
          <w:sz w:val="20"/>
          <w:szCs w:val="20"/>
        </w:rPr>
        <w:tab/>
        <w:t>„</w:t>
      </w:r>
      <w:r w:rsidR="008F785D">
        <w:rPr>
          <w:sz w:val="20"/>
          <w:szCs w:val="20"/>
        </w:rPr>
        <w:t>ВАРВАРАНЕТ</w:t>
      </w:r>
      <w:r w:rsidR="001C092E" w:rsidRPr="006C3B42">
        <w:rPr>
          <w:sz w:val="20"/>
          <w:szCs w:val="20"/>
        </w:rPr>
        <w:t>" не отговаря за вреди, причинени на трети лица при използване на Услугата от Потребителите, както и използването на Услугата за незаконни цели по какъвто и да е начин или извършването на незаконни действия чрез Услугата.</w:t>
      </w:r>
    </w:p>
    <w:p w:rsidR="001C092E" w:rsidRPr="006C3B42" w:rsidRDefault="001C092E" w:rsidP="00C52BEB">
      <w:pPr>
        <w:pStyle w:val="1"/>
        <w:numPr>
          <w:ilvl w:val="1"/>
          <w:numId w:val="16"/>
        </w:numPr>
        <w:shd w:val="clear" w:color="auto" w:fill="auto"/>
        <w:spacing w:after="199" w:line="190" w:lineRule="exact"/>
        <w:jc w:val="both"/>
        <w:rPr>
          <w:sz w:val="20"/>
          <w:szCs w:val="20"/>
        </w:rPr>
      </w:pPr>
      <w:r w:rsidRPr="006C3B42">
        <w:rPr>
          <w:sz w:val="20"/>
          <w:szCs w:val="20"/>
        </w:rPr>
        <w:t>Изключения</w:t>
      </w:r>
    </w:p>
    <w:p w:rsidR="001C092E" w:rsidRPr="006C3B42" w:rsidRDefault="001C092E" w:rsidP="00871DFD">
      <w:pPr>
        <w:pStyle w:val="1"/>
        <w:shd w:val="clear" w:color="auto" w:fill="auto"/>
        <w:spacing w:after="69" w:line="190" w:lineRule="exact"/>
        <w:ind w:left="20"/>
        <w:jc w:val="both"/>
        <w:rPr>
          <w:sz w:val="20"/>
          <w:szCs w:val="20"/>
        </w:rPr>
      </w:pPr>
      <w:r w:rsidRPr="006C3B42">
        <w:rPr>
          <w:sz w:val="20"/>
          <w:szCs w:val="20"/>
        </w:rPr>
        <w:t>Потребителят няма да дължи на „</w:t>
      </w:r>
      <w:r w:rsidR="008F785D">
        <w:rPr>
          <w:sz w:val="20"/>
          <w:szCs w:val="20"/>
        </w:rPr>
        <w:t>ВАРВАРАНЕТ</w:t>
      </w:r>
      <w:r w:rsidRPr="006C3B42">
        <w:rPr>
          <w:sz w:val="20"/>
          <w:szCs w:val="20"/>
        </w:rPr>
        <w:t>" заплащане на неустойка в случаите по т.</w:t>
      </w:r>
      <w:r w:rsidR="00B35609">
        <w:rPr>
          <w:sz w:val="20"/>
          <w:szCs w:val="20"/>
        </w:rPr>
        <w:t xml:space="preserve"> </w:t>
      </w:r>
      <w:r w:rsidRPr="006C3B42">
        <w:rPr>
          <w:sz w:val="20"/>
          <w:szCs w:val="20"/>
        </w:rPr>
        <w:t>8.6.1, 8.6.2,</w:t>
      </w:r>
    </w:p>
    <w:p w:rsidR="001C092E" w:rsidRPr="006C3B42" w:rsidRDefault="00B35609" w:rsidP="00B35609">
      <w:pPr>
        <w:pStyle w:val="1"/>
        <w:shd w:val="clear" w:color="auto" w:fill="auto"/>
        <w:tabs>
          <w:tab w:val="left" w:pos="572"/>
        </w:tabs>
        <w:spacing w:after="121" w:line="190" w:lineRule="exact"/>
        <w:jc w:val="both"/>
        <w:rPr>
          <w:sz w:val="20"/>
          <w:szCs w:val="20"/>
        </w:rPr>
      </w:pPr>
      <w:r>
        <w:rPr>
          <w:sz w:val="20"/>
          <w:szCs w:val="20"/>
        </w:rPr>
        <w:t xml:space="preserve">8.6.3, </w:t>
      </w:r>
      <w:r w:rsidR="001C092E" w:rsidRPr="006C3B42">
        <w:rPr>
          <w:sz w:val="20"/>
          <w:szCs w:val="20"/>
        </w:rPr>
        <w:t>8.6.4, 8.6.</w:t>
      </w:r>
      <w:r w:rsidR="001C092E" w:rsidRPr="006C3B42">
        <w:rPr>
          <w:sz w:val="20"/>
          <w:szCs w:val="20"/>
          <w:lang w:val="en-US"/>
        </w:rPr>
        <w:t>7</w:t>
      </w:r>
      <w:r w:rsidR="001C092E" w:rsidRPr="006C3B42">
        <w:rPr>
          <w:sz w:val="20"/>
          <w:szCs w:val="20"/>
        </w:rPr>
        <w:t xml:space="preserve"> и 8.6.</w:t>
      </w:r>
      <w:r w:rsidR="001C092E" w:rsidRPr="006C3B42">
        <w:rPr>
          <w:sz w:val="20"/>
          <w:szCs w:val="20"/>
          <w:lang w:val="en-US"/>
        </w:rPr>
        <w:t>8</w:t>
      </w:r>
      <w:r w:rsidR="001C092E" w:rsidRPr="006C3B42">
        <w:rPr>
          <w:sz w:val="20"/>
          <w:szCs w:val="20"/>
        </w:rPr>
        <w:t>.</w:t>
      </w:r>
    </w:p>
    <w:p w:rsidR="001C092E" w:rsidRPr="006C3B42" w:rsidRDefault="001C092E" w:rsidP="00C52BEB">
      <w:pPr>
        <w:pStyle w:val="1"/>
        <w:numPr>
          <w:ilvl w:val="1"/>
          <w:numId w:val="16"/>
        </w:numPr>
        <w:shd w:val="clear" w:color="auto" w:fill="auto"/>
        <w:tabs>
          <w:tab w:val="left" w:pos="462"/>
        </w:tabs>
        <w:spacing w:after="198" w:line="288" w:lineRule="exact"/>
        <w:ind w:left="0" w:right="340" w:firstLine="0"/>
        <w:jc w:val="both"/>
        <w:rPr>
          <w:sz w:val="20"/>
          <w:szCs w:val="20"/>
        </w:rPr>
      </w:pPr>
      <w:r w:rsidRPr="006C3B42">
        <w:rPr>
          <w:sz w:val="20"/>
          <w:szCs w:val="20"/>
        </w:rPr>
        <w:t xml:space="preserve">Прекратяване на </w:t>
      </w:r>
      <w:r w:rsidR="00B35609">
        <w:rPr>
          <w:sz w:val="20"/>
          <w:szCs w:val="20"/>
        </w:rPr>
        <w:t>Договора</w:t>
      </w:r>
      <w:r w:rsidRPr="006C3B42">
        <w:rPr>
          <w:sz w:val="20"/>
          <w:szCs w:val="20"/>
        </w:rPr>
        <w:t xml:space="preserve"> преди изтичане на избрания със Заявлението-Договор срок на ползване ще се разреши само при следните обстоятелства:</w:t>
      </w:r>
    </w:p>
    <w:p w:rsidR="001C092E" w:rsidRPr="006C3B42" w:rsidRDefault="001C092E" w:rsidP="00871DFD">
      <w:pPr>
        <w:pStyle w:val="1"/>
        <w:numPr>
          <w:ilvl w:val="0"/>
          <w:numId w:val="12"/>
        </w:numPr>
        <w:shd w:val="clear" w:color="auto" w:fill="auto"/>
        <w:tabs>
          <w:tab w:val="left" w:pos="586"/>
        </w:tabs>
        <w:spacing w:after="117" w:line="190" w:lineRule="exact"/>
        <w:ind w:left="20"/>
        <w:jc w:val="both"/>
        <w:rPr>
          <w:sz w:val="20"/>
          <w:szCs w:val="20"/>
        </w:rPr>
      </w:pPr>
      <w:r w:rsidRPr="006C3B42">
        <w:rPr>
          <w:sz w:val="20"/>
          <w:szCs w:val="20"/>
        </w:rPr>
        <w:t>При взаимно съгласие на двете страни;</w:t>
      </w:r>
    </w:p>
    <w:p w:rsidR="001C092E" w:rsidRPr="006C3B42" w:rsidRDefault="001C092E" w:rsidP="00871DFD">
      <w:pPr>
        <w:pStyle w:val="1"/>
        <w:numPr>
          <w:ilvl w:val="0"/>
          <w:numId w:val="12"/>
        </w:numPr>
        <w:shd w:val="clear" w:color="auto" w:fill="auto"/>
        <w:tabs>
          <w:tab w:val="left" w:pos="586"/>
        </w:tabs>
        <w:spacing w:line="293" w:lineRule="exact"/>
        <w:ind w:left="20" w:right="340"/>
        <w:jc w:val="both"/>
        <w:rPr>
          <w:sz w:val="20"/>
          <w:szCs w:val="20"/>
        </w:rPr>
      </w:pPr>
      <w:r w:rsidRPr="006C3B42">
        <w:rPr>
          <w:sz w:val="20"/>
          <w:szCs w:val="20"/>
        </w:rPr>
        <w:t>При настъпване на обстоятелства от непреодолима сила съгласно член 306 от Търговския закон, които трайно препятстват предоставяне на Услугата;</w:t>
      </w:r>
    </w:p>
    <w:p w:rsidR="001C092E" w:rsidRPr="006C3B42" w:rsidRDefault="001C092E" w:rsidP="00871DFD">
      <w:pPr>
        <w:pStyle w:val="1"/>
        <w:numPr>
          <w:ilvl w:val="0"/>
          <w:numId w:val="12"/>
        </w:numPr>
        <w:shd w:val="clear" w:color="auto" w:fill="auto"/>
        <w:tabs>
          <w:tab w:val="left" w:pos="586"/>
        </w:tabs>
        <w:spacing w:after="198" w:line="288" w:lineRule="exact"/>
        <w:ind w:left="20" w:right="740"/>
        <w:jc w:val="both"/>
        <w:rPr>
          <w:sz w:val="20"/>
          <w:szCs w:val="20"/>
        </w:rPr>
      </w:pPr>
      <w:r w:rsidRPr="006C3B42">
        <w:rPr>
          <w:sz w:val="20"/>
          <w:szCs w:val="20"/>
        </w:rPr>
        <w:t>В резултат на действия или актове на компетентни държавни органи, които водят до ограничаване възможността за предоставяне на Услугата, от всяка от страните с писмено уведомление;</w:t>
      </w:r>
    </w:p>
    <w:p w:rsidR="001C092E" w:rsidRPr="006C3B42" w:rsidRDefault="001C092E" w:rsidP="00871DFD">
      <w:pPr>
        <w:pStyle w:val="1"/>
        <w:numPr>
          <w:ilvl w:val="0"/>
          <w:numId w:val="12"/>
        </w:numPr>
        <w:shd w:val="clear" w:color="auto" w:fill="auto"/>
        <w:tabs>
          <w:tab w:val="left" w:pos="586"/>
        </w:tabs>
        <w:spacing w:after="121" w:line="190" w:lineRule="exact"/>
        <w:ind w:left="20"/>
        <w:jc w:val="both"/>
        <w:rPr>
          <w:sz w:val="20"/>
          <w:szCs w:val="20"/>
        </w:rPr>
      </w:pPr>
      <w:r w:rsidRPr="006C3B42">
        <w:rPr>
          <w:sz w:val="20"/>
          <w:szCs w:val="20"/>
        </w:rPr>
        <w:t>При смърт или поставяне под запрещение на Потребителя;</w:t>
      </w:r>
    </w:p>
    <w:p w:rsidR="001C092E" w:rsidRPr="006C3B42" w:rsidRDefault="001C092E" w:rsidP="00871DFD">
      <w:pPr>
        <w:pStyle w:val="1"/>
        <w:numPr>
          <w:ilvl w:val="0"/>
          <w:numId w:val="12"/>
        </w:numPr>
        <w:shd w:val="clear" w:color="auto" w:fill="auto"/>
        <w:tabs>
          <w:tab w:val="left" w:pos="567"/>
        </w:tabs>
        <w:spacing w:after="120" w:line="288" w:lineRule="exact"/>
        <w:ind w:left="20" w:right="200"/>
        <w:jc w:val="both"/>
        <w:rPr>
          <w:sz w:val="20"/>
          <w:szCs w:val="20"/>
        </w:rPr>
      </w:pPr>
      <w:r w:rsidRPr="006C3B42">
        <w:rPr>
          <w:sz w:val="20"/>
          <w:szCs w:val="20"/>
        </w:rPr>
        <w:t>Ликвидация или обявяване в несъстоятелност на една от страните по Договора, считано от датата на влизане в сила на съответното решение;</w:t>
      </w:r>
    </w:p>
    <w:p w:rsidR="001C092E" w:rsidRPr="006C3B42" w:rsidRDefault="001C092E" w:rsidP="00871DFD">
      <w:pPr>
        <w:pStyle w:val="1"/>
        <w:numPr>
          <w:ilvl w:val="0"/>
          <w:numId w:val="12"/>
        </w:numPr>
        <w:shd w:val="clear" w:color="auto" w:fill="auto"/>
        <w:tabs>
          <w:tab w:val="left" w:pos="582"/>
        </w:tabs>
        <w:spacing w:after="120" w:line="288" w:lineRule="exact"/>
        <w:ind w:left="20" w:right="200"/>
        <w:jc w:val="both"/>
        <w:rPr>
          <w:sz w:val="20"/>
          <w:szCs w:val="20"/>
        </w:rPr>
      </w:pPr>
      <w:r w:rsidRPr="006C3B42">
        <w:rPr>
          <w:sz w:val="20"/>
          <w:szCs w:val="20"/>
        </w:rPr>
        <w:t>Едностранно, без предизвестие от страна на „</w:t>
      </w:r>
      <w:r w:rsidR="008F785D">
        <w:rPr>
          <w:sz w:val="20"/>
          <w:szCs w:val="20"/>
        </w:rPr>
        <w:t>ВАРВАРАНЕТ</w:t>
      </w:r>
      <w:r w:rsidRPr="006C3B42">
        <w:rPr>
          <w:sz w:val="20"/>
          <w:szCs w:val="20"/>
        </w:rPr>
        <w:t>", в случай, че Потребителя не е отстранил нарушението на някое от задълженията си;</w:t>
      </w:r>
    </w:p>
    <w:p w:rsidR="001C092E" w:rsidRPr="006C3B42" w:rsidRDefault="001C092E" w:rsidP="00871DFD">
      <w:pPr>
        <w:pStyle w:val="1"/>
        <w:numPr>
          <w:ilvl w:val="0"/>
          <w:numId w:val="12"/>
        </w:numPr>
        <w:shd w:val="clear" w:color="auto" w:fill="auto"/>
        <w:tabs>
          <w:tab w:val="left" w:pos="582"/>
        </w:tabs>
        <w:spacing w:after="120" w:line="288" w:lineRule="exact"/>
        <w:ind w:left="20" w:right="200"/>
        <w:jc w:val="both"/>
        <w:rPr>
          <w:sz w:val="20"/>
          <w:szCs w:val="20"/>
        </w:rPr>
      </w:pPr>
      <w:r w:rsidRPr="006C3B42">
        <w:rPr>
          <w:sz w:val="20"/>
          <w:szCs w:val="20"/>
        </w:rPr>
        <w:t>Едностранно, с писмено уведомление от страна на „</w:t>
      </w:r>
      <w:r w:rsidR="008F785D">
        <w:rPr>
          <w:sz w:val="20"/>
          <w:szCs w:val="20"/>
        </w:rPr>
        <w:t>ВАРВАРАНЕТ</w:t>
      </w:r>
      <w:r w:rsidRPr="006C3B42">
        <w:rPr>
          <w:sz w:val="20"/>
          <w:szCs w:val="20"/>
        </w:rPr>
        <w:t>", при липса на техническа възможност за предоставяне на Услугата. „</w:t>
      </w:r>
      <w:r w:rsidR="008F785D">
        <w:rPr>
          <w:sz w:val="20"/>
          <w:szCs w:val="20"/>
        </w:rPr>
        <w:t>ВАРВАРАНЕТ</w:t>
      </w:r>
      <w:r w:rsidRPr="006C3B42">
        <w:rPr>
          <w:sz w:val="20"/>
          <w:szCs w:val="20"/>
        </w:rPr>
        <w:t>" ще уведоми Потребителя за прекратяване на Договора като посочи причината за липса на техническа възможност;</w:t>
      </w:r>
    </w:p>
    <w:p w:rsidR="001C092E" w:rsidRPr="006C3B42" w:rsidRDefault="001C092E" w:rsidP="00871DFD">
      <w:pPr>
        <w:pStyle w:val="1"/>
        <w:numPr>
          <w:ilvl w:val="0"/>
          <w:numId w:val="12"/>
        </w:numPr>
        <w:shd w:val="clear" w:color="auto" w:fill="auto"/>
        <w:tabs>
          <w:tab w:val="left" w:pos="582"/>
        </w:tabs>
        <w:spacing w:after="198" w:line="288" w:lineRule="exact"/>
        <w:ind w:left="20" w:right="200"/>
        <w:jc w:val="both"/>
        <w:rPr>
          <w:sz w:val="20"/>
          <w:szCs w:val="20"/>
        </w:rPr>
      </w:pPr>
      <w:r w:rsidRPr="006C3B42">
        <w:rPr>
          <w:sz w:val="20"/>
          <w:szCs w:val="20"/>
        </w:rPr>
        <w:lastRenderedPageBreak/>
        <w:t>Едностранно от страна на Потребителя, в случай на системно неизпълнение на задължението на „</w:t>
      </w:r>
      <w:r w:rsidR="008F785D">
        <w:rPr>
          <w:sz w:val="20"/>
          <w:szCs w:val="20"/>
        </w:rPr>
        <w:t>ВАРВАРАНЕТ</w:t>
      </w:r>
      <w:r w:rsidRPr="006C3B42">
        <w:rPr>
          <w:sz w:val="20"/>
          <w:szCs w:val="20"/>
        </w:rPr>
        <w:t>" да отстранява неизправности</w:t>
      </w:r>
      <w:r w:rsidR="00D8520F">
        <w:rPr>
          <w:sz w:val="20"/>
          <w:szCs w:val="20"/>
        </w:rPr>
        <w:t xml:space="preserve"> или услугата не покрива параметрите заявената услуга,</w:t>
      </w:r>
      <w:r w:rsidRPr="006C3B42">
        <w:rPr>
          <w:sz w:val="20"/>
          <w:szCs w:val="20"/>
        </w:rPr>
        <w:t xml:space="preserve"> при предоставяне на Услугата в срока по т. 5.</w:t>
      </w:r>
      <w:r w:rsidR="00B35609">
        <w:rPr>
          <w:sz w:val="20"/>
          <w:szCs w:val="20"/>
        </w:rPr>
        <w:t>2</w:t>
      </w:r>
      <w:r w:rsidRPr="006C3B42">
        <w:rPr>
          <w:sz w:val="20"/>
          <w:szCs w:val="20"/>
        </w:rPr>
        <w:t xml:space="preserve">. Системно неизпълнение е налице, когато неизпълнението е допуснато повече от </w:t>
      </w:r>
      <w:r w:rsidR="00D8520F">
        <w:rPr>
          <w:sz w:val="20"/>
          <w:szCs w:val="20"/>
        </w:rPr>
        <w:t>пет</w:t>
      </w:r>
      <w:r w:rsidRPr="006C3B42">
        <w:rPr>
          <w:sz w:val="20"/>
          <w:szCs w:val="20"/>
        </w:rPr>
        <w:t xml:space="preserve"> пъти по време на договорения срок на ползване на Услугата</w:t>
      </w:r>
      <w:r w:rsidR="00D8520F">
        <w:rPr>
          <w:sz w:val="20"/>
          <w:szCs w:val="20"/>
        </w:rPr>
        <w:t xml:space="preserve"> или в рамките на един календарен месец</w:t>
      </w:r>
      <w:r w:rsidRPr="006C3B42">
        <w:rPr>
          <w:sz w:val="20"/>
          <w:szCs w:val="20"/>
        </w:rPr>
        <w:t>.</w:t>
      </w:r>
    </w:p>
    <w:p w:rsidR="006E3129" w:rsidRDefault="00506E62" w:rsidP="00310FF2">
      <w:pPr>
        <w:pStyle w:val="1"/>
        <w:shd w:val="clear" w:color="auto" w:fill="auto"/>
        <w:tabs>
          <w:tab w:val="left" w:pos="582"/>
        </w:tabs>
        <w:spacing w:after="198" w:line="288" w:lineRule="exact"/>
        <w:ind w:left="20" w:right="200"/>
        <w:jc w:val="both"/>
        <w:rPr>
          <w:color w:val="FF0000"/>
          <w:sz w:val="20"/>
          <w:szCs w:val="20"/>
        </w:rPr>
      </w:pPr>
      <w:r>
        <w:rPr>
          <w:color w:val="FF0000"/>
          <w:sz w:val="20"/>
          <w:szCs w:val="20"/>
        </w:rPr>
        <w:t>9</w:t>
      </w:r>
      <w:r w:rsidR="006E3129">
        <w:rPr>
          <w:color w:val="FF0000"/>
          <w:sz w:val="20"/>
          <w:szCs w:val="20"/>
        </w:rPr>
        <w:t>. П</w:t>
      </w:r>
      <w:r w:rsidR="006E3129" w:rsidRPr="006E3129">
        <w:rPr>
          <w:color w:val="FF0000"/>
          <w:sz w:val="20"/>
          <w:szCs w:val="20"/>
        </w:rPr>
        <w:t>роцедури за разглеждане и произнасяне по жалби, молби и предложения на крайните потребители, както и начини за извънсъдебно разрешаване на спорове във връзка с договора</w:t>
      </w:r>
      <w:r w:rsidR="006E3129">
        <w:rPr>
          <w:color w:val="FF0000"/>
          <w:sz w:val="20"/>
          <w:szCs w:val="20"/>
        </w:rPr>
        <w:t>.</w:t>
      </w:r>
    </w:p>
    <w:p w:rsidR="006E3129" w:rsidRDefault="006E3129" w:rsidP="00310FF2">
      <w:pPr>
        <w:pStyle w:val="1"/>
        <w:shd w:val="clear" w:color="auto" w:fill="auto"/>
        <w:tabs>
          <w:tab w:val="left" w:pos="582"/>
        </w:tabs>
        <w:spacing w:after="198" w:line="288" w:lineRule="exact"/>
        <w:ind w:left="20" w:right="200"/>
        <w:jc w:val="both"/>
        <w:rPr>
          <w:color w:val="FF0000"/>
          <w:sz w:val="20"/>
          <w:szCs w:val="20"/>
        </w:rPr>
      </w:pPr>
      <w:r>
        <w:rPr>
          <w:color w:val="FF0000"/>
          <w:sz w:val="20"/>
          <w:szCs w:val="20"/>
        </w:rPr>
        <w:t xml:space="preserve">Адресираните до </w:t>
      </w:r>
      <w:r w:rsidR="008F785D">
        <w:rPr>
          <w:color w:val="FF0000"/>
          <w:sz w:val="20"/>
          <w:szCs w:val="20"/>
        </w:rPr>
        <w:t>ВАРВАРАНЕТ</w:t>
      </w:r>
      <w:r>
        <w:rPr>
          <w:color w:val="FF0000"/>
          <w:sz w:val="20"/>
          <w:szCs w:val="20"/>
        </w:rPr>
        <w:t xml:space="preserve"> предложения, жалби и молби от страна на крайните потребители се </w:t>
      </w:r>
      <w:r w:rsidR="000A711A">
        <w:rPr>
          <w:color w:val="FF0000"/>
          <w:sz w:val="20"/>
          <w:szCs w:val="20"/>
        </w:rPr>
        <w:t>разглеждат и разрешават в срок, не по-дълъг от един месец от датата на постъпването им, като потребителя се уведомява за резултата от входираните предложения, жалби или молби.</w:t>
      </w:r>
    </w:p>
    <w:p w:rsidR="008750B5" w:rsidRDefault="008750B5" w:rsidP="00310FF2">
      <w:pPr>
        <w:pStyle w:val="1"/>
        <w:shd w:val="clear" w:color="auto" w:fill="auto"/>
        <w:tabs>
          <w:tab w:val="left" w:pos="582"/>
        </w:tabs>
        <w:spacing w:after="198" w:line="288" w:lineRule="exact"/>
        <w:ind w:left="20" w:right="200"/>
        <w:jc w:val="both"/>
      </w:pPr>
      <w:r w:rsidRPr="008750B5">
        <w:rPr>
          <w:color w:val="auto"/>
          <w:sz w:val="20"/>
          <w:szCs w:val="20"/>
        </w:rPr>
        <w:t>9</w:t>
      </w:r>
      <w:r w:rsidR="00B461E4">
        <w:rPr>
          <w:color w:val="auto"/>
          <w:sz w:val="20"/>
          <w:szCs w:val="20"/>
        </w:rPr>
        <w:t>.1</w:t>
      </w:r>
      <w:r>
        <w:rPr>
          <w:color w:val="auto"/>
          <w:sz w:val="20"/>
          <w:szCs w:val="20"/>
        </w:rPr>
        <w:t xml:space="preserve">   </w:t>
      </w:r>
      <w:r>
        <w:t xml:space="preserve">Крайните потребители имат право да използват крайни електронни съобщителни устройства (крайни устройства) по свой избор, които се свързват към интерфейса на Доставчика. Налични интерфейси на свързване в Интерфейси за достъп в Документи </w:t>
      </w:r>
      <w:hyperlink r:id="rId11" w:history="1">
        <w:r>
          <w:rPr>
            <w:rStyle w:val="Hyperlink"/>
          </w:rPr>
          <w:t>http://varvarabg.net/documents.html</w:t>
        </w:r>
      </w:hyperlink>
      <w:r>
        <w:t xml:space="preserve"> .</w:t>
      </w:r>
    </w:p>
    <w:p w:rsidR="008750B5" w:rsidRDefault="00B461E4" w:rsidP="00310FF2">
      <w:pPr>
        <w:pStyle w:val="1"/>
        <w:shd w:val="clear" w:color="auto" w:fill="auto"/>
        <w:tabs>
          <w:tab w:val="left" w:pos="582"/>
        </w:tabs>
        <w:spacing w:after="198" w:line="288" w:lineRule="exact"/>
        <w:ind w:left="20" w:right="200"/>
        <w:jc w:val="both"/>
      </w:pPr>
      <w:r>
        <w:rPr>
          <w:color w:val="auto"/>
          <w:sz w:val="20"/>
          <w:szCs w:val="20"/>
        </w:rPr>
        <w:t xml:space="preserve">9.2   </w:t>
      </w:r>
      <w:r>
        <w:t>Минимална скорост (вписана в договора с Клиента) е най-ниската скорост, която Доставчикът на услуга за достъп до интернет се задължава да доставя на крайния потребител по договор за такава услуга. Доставчикът не трябва да предоставя скорост, по-ниска от минималната, освен в случаите на повреда.</w:t>
      </w:r>
    </w:p>
    <w:p w:rsidR="00B461E4" w:rsidRDefault="00B461E4" w:rsidP="00310FF2">
      <w:pPr>
        <w:pStyle w:val="1"/>
        <w:shd w:val="clear" w:color="auto" w:fill="auto"/>
        <w:tabs>
          <w:tab w:val="left" w:pos="582"/>
        </w:tabs>
        <w:spacing w:after="198" w:line="288" w:lineRule="exact"/>
        <w:ind w:left="20" w:right="200"/>
        <w:jc w:val="both"/>
      </w:pPr>
      <w:r>
        <w:rPr>
          <w:color w:val="auto"/>
          <w:sz w:val="20"/>
          <w:szCs w:val="20"/>
        </w:rPr>
        <w:t xml:space="preserve">9.3   </w:t>
      </w:r>
      <w:r>
        <w:t>Обичайно налична скорост (вписана в договора с Клиента)  е скоростта, която крайният потребител следва да очаква да получава през по-голямата част от времето при достъпа си до услугата и е достижима в поне 80% от времето в едно денонощие.</w:t>
      </w:r>
    </w:p>
    <w:p w:rsidR="00B461E4" w:rsidRPr="008750B5" w:rsidRDefault="00B461E4" w:rsidP="00310FF2">
      <w:pPr>
        <w:pStyle w:val="1"/>
        <w:shd w:val="clear" w:color="auto" w:fill="auto"/>
        <w:tabs>
          <w:tab w:val="left" w:pos="582"/>
        </w:tabs>
        <w:spacing w:after="198" w:line="288" w:lineRule="exact"/>
        <w:ind w:left="20" w:right="200"/>
        <w:jc w:val="both"/>
        <w:rPr>
          <w:color w:val="auto"/>
          <w:sz w:val="20"/>
          <w:szCs w:val="20"/>
        </w:rPr>
      </w:pPr>
      <w:r>
        <w:rPr>
          <w:color w:val="auto"/>
          <w:sz w:val="20"/>
          <w:szCs w:val="20"/>
        </w:rPr>
        <w:t xml:space="preserve">9.4   </w:t>
      </w:r>
      <w:r>
        <w:t>Максимална скорост (вписана в договора с Клиента)   е скоростта, която краен потребител може да очаква да получи за определен период от време (напр. най-малко веднъж дневно), в съответствие с посочената в договора такава.</w:t>
      </w:r>
    </w:p>
    <w:p w:rsidR="001C092E" w:rsidRPr="006C3B42" w:rsidRDefault="001C092E" w:rsidP="00FC5F9A">
      <w:pPr>
        <w:pStyle w:val="1"/>
        <w:shd w:val="clear" w:color="auto" w:fill="auto"/>
        <w:tabs>
          <w:tab w:val="left" w:pos="582"/>
        </w:tabs>
        <w:spacing w:after="198" w:line="288" w:lineRule="exact"/>
        <w:ind w:left="20" w:right="200"/>
        <w:jc w:val="both"/>
        <w:rPr>
          <w:sz w:val="20"/>
          <w:szCs w:val="20"/>
        </w:rPr>
      </w:pPr>
    </w:p>
    <w:p w:rsidR="001C092E" w:rsidRPr="006C3B42" w:rsidRDefault="00310FF2" w:rsidP="00871DFD">
      <w:pPr>
        <w:pStyle w:val="1"/>
        <w:shd w:val="clear" w:color="auto" w:fill="auto"/>
        <w:spacing w:after="121" w:line="190" w:lineRule="exact"/>
        <w:ind w:left="20"/>
        <w:jc w:val="both"/>
        <w:rPr>
          <w:sz w:val="20"/>
          <w:szCs w:val="20"/>
        </w:rPr>
      </w:pPr>
      <w:r>
        <w:rPr>
          <w:sz w:val="20"/>
          <w:szCs w:val="20"/>
        </w:rPr>
        <w:t>1</w:t>
      </w:r>
      <w:r w:rsidR="00506E62">
        <w:rPr>
          <w:sz w:val="20"/>
          <w:szCs w:val="20"/>
        </w:rPr>
        <w:t>0</w:t>
      </w:r>
      <w:r w:rsidR="001C092E" w:rsidRPr="006C3B42">
        <w:rPr>
          <w:sz w:val="20"/>
          <w:szCs w:val="20"/>
        </w:rPr>
        <w:t>. Общи положения</w:t>
      </w:r>
    </w:p>
    <w:p w:rsidR="001C092E" w:rsidRPr="006C3B42" w:rsidRDefault="001C092E" w:rsidP="00871DFD">
      <w:pPr>
        <w:pStyle w:val="1"/>
        <w:shd w:val="clear" w:color="auto" w:fill="auto"/>
        <w:spacing w:after="120" w:line="288" w:lineRule="exact"/>
        <w:ind w:left="20" w:right="200"/>
        <w:jc w:val="both"/>
        <w:rPr>
          <w:sz w:val="20"/>
          <w:szCs w:val="20"/>
        </w:rPr>
      </w:pPr>
      <w:r w:rsidRPr="006C3B42">
        <w:rPr>
          <w:sz w:val="20"/>
          <w:szCs w:val="20"/>
        </w:rPr>
        <w:t>С приемане на настоящите Общи условия, Потребителят се счита за информиран, че част от данните, които предоставя или е предоставил, са лични данни и попадат под специална защита по смисъла на Закона за защита на личните данни (ЗЗЛД). С приемане на тези Общи условия Потребителят се счита за информиран, че „</w:t>
      </w:r>
      <w:r w:rsidR="008F785D">
        <w:rPr>
          <w:sz w:val="20"/>
          <w:szCs w:val="20"/>
        </w:rPr>
        <w:t>ВАРВАРАНЕТ</w:t>
      </w:r>
      <w:r w:rsidRPr="006C3B42">
        <w:rPr>
          <w:sz w:val="20"/>
          <w:szCs w:val="20"/>
        </w:rPr>
        <w:t>" може да събира и обработва, както и да предоставя тези лични данни, в съответствие с разпоредбите на действащото законодателство, с оглед на предоставяне на Услугата „Интернет достъп</w:t>
      </w:r>
      <w:r w:rsidR="006C3B42" w:rsidRPr="006C3B42">
        <w:rPr>
          <w:sz w:val="20"/>
          <w:szCs w:val="20"/>
        </w:rPr>
        <w:t>”</w:t>
      </w:r>
      <w:r w:rsidRPr="006C3B42">
        <w:rPr>
          <w:sz w:val="20"/>
          <w:szCs w:val="20"/>
        </w:rPr>
        <w:t>. „</w:t>
      </w:r>
      <w:r w:rsidR="008F785D">
        <w:rPr>
          <w:sz w:val="20"/>
          <w:szCs w:val="20"/>
        </w:rPr>
        <w:t>ВАРВАРАНЕТ</w:t>
      </w:r>
      <w:r w:rsidRPr="006C3B42">
        <w:rPr>
          <w:sz w:val="20"/>
          <w:szCs w:val="20"/>
        </w:rPr>
        <w:t xml:space="preserve">" се задължава да обработва, използва и съхранява тези лични данни, гарантирайки тяхната конфиденциалност. </w:t>
      </w:r>
      <w:r w:rsidR="00241DBE">
        <w:rPr>
          <w:color w:val="FF0000"/>
          <w:sz w:val="20"/>
          <w:szCs w:val="20"/>
        </w:rPr>
        <w:t>Само с изрично изразено</w:t>
      </w:r>
      <w:r w:rsidR="003371F0">
        <w:rPr>
          <w:color w:val="FF0000"/>
          <w:sz w:val="20"/>
          <w:szCs w:val="20"/>
        </w:rPr>
        <w:t>то</w:t>
      </w:r>
      <w:r w:rsidR="008C2FF8">
        <w:rPr>
          <w:color w:val="FF0000"/>
          <w:sz w:val="20"/>
          <w:szCs w:val="20"/>
        </w:rPr>
        <w:t xml:space="preserve"> в индивидуалния договор</w:t>
      </w:r>
      <w:r w:rsidR="00241DBE">
        <w:rPr>
          <w:color w:val="FF0000"/>
          <w:sz w:val="20"/>
          <w:szCs w:val="20"/>
        </w:rPr>
        <w:t xml:space="preserve"> писмено съгласие на потребителя, последн</w:t>
      </w:r>
      <w:r w:rsidR="008C2FF8">
        <w:rPr>
          <w:color w:val="FF0000"/>
          <w:sz w:val="20"/>
          <w:szCs w:val="20"/>
        </w:rPr>
        <w:t>ият може да  предостави</w:t>
      </w:r>
      <w:r w:rsidRPr="00241DBE">
        <w:rPr>
          <w:color w:val="FF0000"/>
          <w:sz w:val="20"/>
          <w:szCs w:val="20"/>
        </w:rPr>
        <w:t xml:space="preserve"> личните си данни и </w:t>
      </w:r>
      <w:r w:rsidR="008C2FF8">
        <w:rPr>
          <w:color w:val="FF0000"/>
          <w:sz w:val="20"/>
          <w:szCs w:val="20"/>
        </w:rPr>
        <w:t>да даде</w:t>
      </w:r>
      <w:r w:rsidRPr="00241DBE">
        <w:rPr>
          <w:color w:val="FF0000"/>
          <w:sz w:val="20"/>
          <w:szCs w:val="20"/>
        </w:rPr>
        <w:t xml:space="preserve"> съгласие, „</w:t>
      </w:r>
      <w:r w:rsidR="008F785D">
        <w:rPr>
          <w:color w:val="FF0000"/>
          <w:sz w:val="20"/>
          <w:szCs w:val="20"/>
        </w:rPr>
        <w:t>ВАРВАРАНЕТ</w:t>
      </w:r>
      <w:r w:rsidRPr="00241DBE">
        <w:rPr>
          <w:color w:val="FF0000"/>
          <w:sz w:val="20"/>
          <w:szCs w:val="20"/>
        </w:rPr>
        <w:t>" да ги предоставя на агенции за събиране на вземания, дистрибуторите на услуги на „</w:t>
      </w:r>
      <w:r w:rsidR="008F785D">
        <w:rPr>
          <w:color w:val="FF0000"/>
          <w:sz w:val="20"/>
          <w:szCs w:val="20"/>
        </w:rPr>
        <w:t>ВАРВАРАНЕТ</w:t>
      </w:r>
      <w:r w:rsidRPr="00241DBE">
        <w:rPr>
          <w:color w:val="FF0000"/>
          <w:sz w:val="20"/>
          <w:szCs w:val="20"/>
        </w:rPr>
        <w:t>", включително партньорските дистрибуторски мрежи, когато това е необходимо за осигуряване на обслужването и реализиране на правата и интересите на Потребителя, както и когато това е необходимо за реализиране правата и интересите на „</w:t>
      </w:r>
      <w:r w:rsidR="008F785D">
        <w:rPr>
          <w:color w:val="FF0000"/>
          <w:sz w:val="20"/>
          <w:szCs w:val="20"/>
        </w:rPr>
        <w:t>ВАРВАРАНЕТ</w:t>
      </w:r>
      <w:r w:rsidRPr="00241DBE">
        <w:rPr>
          <w:color w:val="FF0000"/>
          <w:sz w:val="20"/>
          <w:szCs w:val="20"/>
        </w:rPr>
        <w:t>", включително с цел събиране на неизплатени задължения по договора.</w:t>
      </w:r>
      <w:r w:rsidRPr="006C3B42">
        <w:rPr>
          <w:sz w:val="20"/>
          <w:szCs w:val="20"/>
        </w:rPr>
        <w:t xml:space="preserve"> „</w:t>
      </w:r>
      <w:r w:rsidR="008F785D">
        <w:rPr>
          <w:sz w:val="20"/>
          <w:szCs w:val="20"/>
        </w:rPr>
        <w:t>ВАРВАРАНЕТ</w:t>
      </w:r>
      <w:r w:rsidRPr="006C3B42">
        <w:rPr>
          <w:sz w:val="20"/>
          <w:szCs w:val="20"/>
        </w:rPr>
        <w:t>" не носи отговорност за точността и верността на информацията, предоставена от кредитни или други институции за извършване на кредитна оценка.</w:t>
      </w:r>
    </w:p>
    <w:p w:rsidR="001C092E" w:rsidRPr="006C3B42" w:rsidRDefault="001C092E" w:rsidP="00871DFD">
      <w:pPr>
        <w:pStyle w:val="1"/>
        <w:shd w:val="clear" w:color="auto" w:fill="auto"/>
        <w:spacing w:after="120" w:line="288" w:lineRule="exact"/>
        <w:ind w:left="20" w:right="200"/>
        <w:jc w:val="both"/>
        <w:rPr>
          <w:sz w:val="20"/>
          <w:szCs w:val="20"/>
        </w:rPr>
      </w:pPr>
      <w:r w:rsidRPr="006C3B42">
        <w:rPr>
          <w:sz w:val="20"/>
          <w:szCs w:val="20"/>
        </w:rPr>
        <w:lastRenderedPageBreak/>
        <w:t>За всички неуредени в Общите условия за предоставяне на Услугата „Интернет достъп"въпроси се прилагат разпоредбите на действащото българско законодателство.</w:t>
      </w:r>
    </w:p>
    <w:p w:rsidR="001C092E" w:rsidRPr="006C3B42" w:rsidRDefault="001C092E" w:rsidP="00871DFD">
      <w:pPr>
        <w:pStyle w:val="1"/>
        <w:shd w:val="clear" w:color="auto" w:fill="auto"/>
        <w:spacing w:after="120" w:line="288" w:lineRule="exact"/>
        <w:ind w:left="20" w:right="200"/>
        <w:jc w:val="both"/>
        <w:rPr>
          <w:sz w:val="20"/>
          <w:szCs w:val="20"/>
        </w:rPr>
      </w:pPr>
      <w:r w:rsidRPr="006C3B42">
        <w:rPr>
          <w:sz w:val="20"/>
          <w:szCs w:val="20"/>
        </w:rPr>
        <w:t>При възникване на спорове, страните полагат всички възможни усилия за доброволното им уреждане на основа на съвместно сътрудничество и взаимно разбирателство. Когато това се окаже невъзможно, всяка една от страните може да отнесе спора за решаване от компетентния български съд.</w:t>
      </w:r>
    </w:p>
    <w:p w:rsidR="001C092E" w:rsidRPr="006C3B42" w:rsidRDefault="001C092E" w:rsidP="00871DFD">
      <w:pPr>
        <w:pStyle w:val="1"/>
        <w:shd w:val="clear" w:color="auto" w:fill="auto"/>
        <w:spacing w:after="120" w:line="288" w:lineRule="exact"/>
        <w:ind w:left="20" w:right="200"/>
        <w:jc w:val="both"/>
        <w:rPr>
          <w:sz w:val="20"/>
          <w:szCs w:val="20"/>
        </w:rPr>
      </w:pPr>
      <w:r w:rsidRPr="006C3B42">
        <w:rPr>
          <w:sz w:val="20"/>
          <w:szCs w:val="20"/>
        </w:rPr>
        <w:t>Тълкуването на Договора между страните ще се извършва при следния ред на предпочитание: Заявлението-Договор за ползване на Услугата „Интернет достъп", констативен протокол за предоставяне Услугата, заявки за предоставяне на допълнителни услуги към Услугата „Интернет достъп" (ако има такива), Общи условия за предоставяне на Услугата „Интернет достъп", като при няколко документа от един и същ вид, предимство ще имат клаузите от документите с по-късна дата.</w:t>
      </w:r>
    </w:p>
    <w:p w:rsidR="001C092E" w:rsidRPr="006C3B42" w:rsidRDefault="001C092E" w:rsidP="00871DFD">
      <w:pPr>
        <w:pStyle w:val="1"/>
        <w:shd w:val="clear" w:color="auto" w:fill="auto"/>
        <w:spacing w:after="120" w:line="288" w:lineRule="exact"/>
        <w:ind w:left="20" w:right="200"/>
        <w:jc w:val="both"/>
        <w:rPr>
          <w:sz w:val="20"/>
          <w:szCs w:val="20"/>
        </w:rPr>
      </w:pPr>
      <w:r w:rsidRPr="006C3B42">
        <w:rPr>
          <w:sz w:val="20"/>
          <w:szCs w:val="20"/>
        </w:rPr>
        <w:t xml:space="preserve">По смисъла на настоящите Общи условия за писмено предизвестие/ уведомяване ще се счита писмо с обратна разписка или </w:t>
      </w:r>
      <w:r w:rsidRPr="006C3B42">
        <w:rPr>
          <w:sz w:val="20"/>
          <w:szCs w:val="20"/>
          <w:lang w:val="en-US"/>
        </w:rPr>
        <w:t>e</w:t>
      </w:r>
      <w:r w:rsidRPr="006C3B42">
        <w:rPr>
          <w:sz w:val="20"/>
          <w:szCs w:val="20"/>
        </w:rPr>
        <w:t>-</w:t>
      </w:r>
      <w:r w:rsidRPr="006C3B42">
        <w:rPr>
          <w:sz w:val="20"/>
          <w:szCs w:val="20"/>
          <w:lang w:val="en-US"/>
        </w:rPr>
        <w:t>mail</w:t>
      </w:r>
      <w:r w:rsidRPr="006C3B42">
        <w:rPr>
          <w:sz w:val="20"/>
          <w:szCs w:val="20"/>
        </w:rPr>
        <w:t xml:space="preserve"> . В случай, че някоя от клаузите на настоящите Общи условия се окаже недействителна, това няма да окаже въздействие върху валидността на всички останали.</w:t>
      </w:r>
    </w:p>
    <w:p w:rsidR="001C092E" w:rsidRDefault="001C092E" w:rsidP="00871DFD">
      <w:pPr>
        <w:pStyle w:val="1"/>
        <w:shd w:val="clear" w:color="auto" w:fill="auto"/>
        <w:spacing w:after="120" w:line="288" w:lineRule="exact"/>
        <w:ind w:left="20" w:right="200"/>
        <w:jc w:val="both"/>
        <w:rPr>
          <w:color w:val="auto"/>
          <w:sz w:val="20"/>
          <w:szCs w:val="20"/>
          <w:lang w:val="en-US"/>
        </w:rPr>
      </w:pPr>
      <w:r w:rsidRPr="006C3B42">
        <w:rPr>
          <w:sz w:val="20"/>
          <w:szCs w:val="20"/>
        </w:rPr>
        <w:t xml:space="preserve">Настоящите Общи условия за предоставяне на Услугата „Интернет достъп" са изготвени от </w:t>
      </w:r>
      <w:r w:rsidR="008F785D">
        <w:rPr>
          <w:sz w:val="20"/>
          <w:szCs w:val="20"/>
        </w:rPr>
        <w:t>ЕТ „Диана Борислав Георгиев“</w:t>
      </w:r>
      <w:r w:rsidRPr="006C3B42">
        <w:rPr>
          <w:sz w:val="20"/>
          <w:szCs w:val="20"/>
        </w:rPr>
        <w:t xml:space="preserve">, </w:t>
      </w:r>
      <w:r w:rsidR="005B4666" w:rsidRPr="005B4666">
        <w:rPr>
          <w:color w:val="auto"/>
          <w:sz w:val="20"/>
          <w:szCs w:val="20"/>
        </w:rPr>
        <w:t xml:space="preserve">с.Варвара общ.Септември ул. 39-та 1, вписано в Търговския регистър на Агенцията по вписванията, ЕИК 112552573, тел: 03563/2004; с адрес за контакти </w:t>
      </w:r>
      <w:r w:rsidR="005B4666" w:rsidRPr="005B4666">
        <w:rPr>
          <w:color w:val="auto"/>
          <w:sz w:val="20"/>
          <w:szCs w:val="20"/>
          <w:lang w:val="en-US"/>
        </w:rPr>
        <w:t>,</w:t>
      </w:r>
      <w:r w:rsidR="005B4666" w:rsidRPr="005B4666">
        <w:rPr>
          <w:color w:val="auto"/>
          <w:sz w:val="20"/>
          <w:szCs w:val="20"/>
        </w:rPr>
        <w:t>с.Варвара общ.Септември ул. 39-та 1 ,</w:t>
      </w:r>
      <w:r w:rsidR="005B4666" w:rsidRPr="005B4666">
        <w:rPr>
          <w:color w:val="auto"/>
          <w:sz w:val="20"/>
          <w:szCs w:val="20"/>
          <w:lang w:val="en-US"/>
        </w:rPr>
        <w:t>e</w:t>
      </w:r>
      <w:r w:rsidR="005B4666" w:rsidRPr="005B4666">
        <w:rPr>
          <w:color w:val="auto"/>
          <w:sz w:val="20"/>
          <w:szCs w:val="20"/>
        </w:rPr>
        <w:t>-</w:t>
      </w:r>
      <w:r w:rsidR="005B4666" w:rsidRPr="005B4666">
        <w:rPr>
          <w:color w:val="auto"/>
          <w:sz w:val="20"/>
          <w:szCs w:val="20"/>
          <w:lang w:val="en-US"/>
        </w:rPr>
        <w:t>mail</w:t>
      </w:r>
      <w:r w:rsidR="005B4666" w:rsidRPr="005B4666">
        <w:rPr>
          <w:color w:val="auto"/>
          <w:sz w:val="20"/>
          <w:szCs w:val="20"/>
        </w:rPr>
        <w:t xml:space="preserve">: </w:t>
      </w:r>
      <w:hyperlink r:id="rId12" w:history="1">
        <w:r w:rsidR="004C1952" w:rsidRPr="00FF34F7">
          <w:rPr>
            <w:rStyle w:val="Hyperlink"/>
            <w:rFonts w:cs="Segoe UI"/>
            <w:sz w:val="20"/>
            <w:szCs w:val="20"/>
            <w:lang w:val="en-US"/>
          </w:rPr>
          <w:t>varvara@iconnectbg.net</w:t>
        </w:r>
      </w:hyperlink>
    </w:p>
    <w:p w:rsidR="004C1952" w:rsidRDefault="004C1952" w:rsidP="00871DFD">
      <w:pPr>
        <w:pStyle w:val="1"/>
        <w:shd w:val="clear" w:color="auto" w:fill="auto"/>
        <w:spacing w:after="120" w:line="288" w:lineRule="exact"/>
        <w:ind w:left="20" w:right="200"/>
        <w:jc w:val="both"/>
        <w:rPr>
          <w:color w:val="auto"/>
          <w:sz w:val="20"/>
          <w:szCs w:val="20"/>
          <w:lang w:val="en-US"/>
        </w:rPr>
      </w:pPr>
    </w:p>
    <w:p w:rsidR="004C1952" w:rsidRPr="004C1952" w:rsidRDefault="004C1952" w:rsidP="00871DFD">
      <w:pPr>
        <w:pStyle w:val="1"/>
        <w:shd w:val="clear" w:color="auto" w:fill="auto"/>
        <w:spacing w:after="120" w:line="288" w:lineRule="exact"/>
        <w:ind w:left="20" w:right="200"/>
        <w:jc w:val="both"/>
        <w:rPr>
          <w:sz w:val="20"/>
          <w:szCs w:val="20"/>
        </w:rPr>
      </w:pPr>
      <w:r>
        <w:rPr>
          <w:color w:val="auto"/>
          <w:sz w:val="20"/>
          <w:szCs w:val="20"/>
        </w:rPr>
        <w:t>Подпис на Абоната запознал се с Общите условия:                 Подпис на Доставчика:</w:t>
      </w:r>
      <w:bookmarkStart w:id="0" w:name="_GoBack"/>
      <w:bookmarkEnd w:id="0"/>
    </w:p>
    <w:sectPr w:rsidR="004C1952" w:rsidRPr="004C1952" w:rsidSect="000613C2">
      <w:type w:val="continuous"/>
      <w:pgSz w:w="11905" w:h="16837"/>
      <w:pgMar w:top="1339" w:right="1250" w:bottom="1558" w:left="1400"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3D6" w:rsidRDefault="004313D6">
      <w:r>
        <w:separator/>
      </w:r>
    </w:p>
  </w:endnote>
  <w:endnote w:type="continuationSeparator" w:id="0">
    <w:p w:rsidR="004313D6" w:rsidRDefault="00431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3D6" w:rsidRDefault="004313D6"/>
  </w:footnote>
  <w:footnote w:type="continuationSeparator" w:id="0">
    <w:p w:rsidR="004313D6" w:rsidRDefault="004313D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472"/>
    <w:multiLevelType w:val="multilevel"/>
    <w:tmpl w:val="30F6A298"/>
    <w:lvl w:ilvl="0">
      <w:start w:val="5"/>
      <w:numFmt w:val="decimal"/>
      <w:lvlText w:val="5.3.%1."/>
      <w:lvlJc w:val="left"/>
      <w:rPr>
        <w:rFonts w:ascii="Segoe UI" w:eastAsia="Times New Roman" w:hAnsi="Segoe UI" w:cs="Segoe UI"/>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B4868B6"/>
    <w:multiLevelType w:val="multilevel"/>
    <w:tmpl w:val="C2720074"/>
    <w:lvl w:ilvl="0">
      <w:start w:val="1"/>
      <w:numFmt w:val="decimal"/>
      <w:lvlText w:val="1.%1."/>
      <w:lvlJc w:val="left"/>
      <w:rPr>
        <w:rFonts w:ascii="Segoe UI" w:eastAsia="Times New Roman" w:hAnsi="Segoe UI" w:cs="Segoe UI"/>
        <w:b w:val="0"/>
        <w:bCs w:val="0"/>
        <w:i w:val="0"/>
        <w:iCs w:val="0"/>
        <w:smallCaps w:val="0"/>
        <w:strike w:val="0"/>
        <w:color w:val="000000"/>
        <w:spacing w:val="0"/>
        <w:w w:val="100"/>
        <w:position w:val="0"/>
        <w:sz w:val="19"/>
        <w:szCs w:val="19"/>
        <w:u w:val="none"/>
      </w:rPr>
    </w:lvl>
    <w:lvl w:ilvl="1">
      <w:start w:val="2"/>
      <w:numFmt w:val="decimal"/>
      <w:lvlText w:val="%2."/>
      <w:lvlJc w:val="left"/>
      <w:rPr>
        <w:rFonts w:ascii="Segoe UI" w:eastAsia="Times New Roman" w:hAnsi="Segoe UI" w:cs="Segoe UI"/>
        <w:b w:val="0"/>
        <w:bCs w:val="0"/>
        <w:i w:val="0"/>
        <w:iCs w:val="0"/>
        <w:smallCaps w:val="0"/>
        <w:strike w:val="0"/>
        <w:color w:val="000000"/>
        <w:spacing w:val="0"/>
        <w:w w:val="100"/>
        <w:position w:val="0"/>
        <w:sz w:val="19"/>
        <w:szCs w:val="19"/>
        <w:u w:val="none"/>
      </w:rPr>
    </w:lvl>
    <w:lvl w:ilvl="2">
      <w:start w:val="1"/>
      <w:numFmt w:val="decimal"/>
      <w:lvlText w:val="%2.%3."/>
      <w:lvlJc w:val="left"/>
      <w:rPr>
        <w:rFonts w:ascii="Segoe UI" w:eastAsia="Times New Roman" w:hAnsi="Segoe UI" w:cs="Segoe UI"/>
        <w:b w:val="0"/>
        <w:bCs w:val="0"/>
        <w:i w:val="0"/>
        <w:iCs w:val="0"/>
        <w:smallCaps w:val="0"/>
        <w:strike w:val="0"/>
        <w:color w:val="000000"/>
        <w:spacing w:val="0"/>
        <w:w w:val="100"/>
        <w:position w:val="0"/>
        <w:sz w:val="19"/>
        <w:szCs w:val="19"/>
        <w:u w:val="none"/>
      </w:rPr>
    </w:lvl>
    <w:lvl w:ilvl="3">
      <w:start w:val="1"/>
      <w:numFmt w:val="decimal"/>
      <w:lvlText w:val="%2.%3.%4."/>
      <w:lvlJc w:val="left"/>
      <w:rPr>
        <w:rFonts w:ascii="Segoe UI" w:eastAsia="Times New Roman" w:hAnsi="Segoe UI" w:cs="Segoe UI"/>
        <w:b w:val="0"/>
        <w:bCs w:val="0"/>
        <w:i w:val="0"/>
        <w:iCs w:val="0"/>
        <w:smallCaps w:val="0"/>
        <w:strike w:val="0"/>
        <w:color w:val="000000"/>
        <w:spacing w:val="0"/>
        <w:w w:val="100"/>
        <w:position w:val="0"/>
        <w:sz w:val="19"/>
        <w:szCs w:val="19"/>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1F80813"/>
    <w:multiLevelType w:val="multilevel"/>
    <w:tmpl w:val="E076A202"/>
    <w:lvl w:ilvl="0">
      <w:start w:val="5"/>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2131565"/>
    <w:multiLevelType w:val="multilevel"/>
    <w:tmpl w:val="D79284D8"/>
    <w:lvl w:ilvl="0">
      <w:start w:val="3"/>
      <w:numFmt w:val="decimal"/>
      <w:lvlText w:val="8.6.%1."/>
      <w:lvlJc w:val="left"/>
      <w:rPr>
        <w:rFonts w:ascii="Segoe UI" w:eastAsia="Times New Roman" w:hAnsi="Segoe UI" w:cs="Segoe UI"/>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8367A41"/>
    <w:multiLevelType w:val="multilevel"/>
    <w:tmpl w:val="C6BC9A74"/>
    <w:lvl w:ilvl="0">
      <w:start w:val="7"/>
      <w:numFmt w:val="decimal"/>
      <w:lvlText w:val="5.3.%1."/>
      <w:lvlJc w:val="left"/>
      <w:rPr>
        <w:rFonts w:ascii="Segoe UI" w:eastAsia="Times New Roman" w:hAnsi="Segoe UI" w:cs="Segoe UI"/>
        <w:b w:val="0"/>
        <w:bCs w:val="0"/>
        <w:i w:val="0"/>
        <w:iCs w:val="0"/>
        <w:smallCaps w:val="0"/>
        <w:strike w:val="0"/>
        <w:color w:val="000000"/>
        <w:spacing w:val="0"/>
        <w:w w:val="100"/>
        <w:position w:val="0"/>
        <w:sz w:val="19"/>
        <w:szCs w:val="19"/>
        <w:u w:val="none"/>
      </w:rPr>
    </w:lvl>
    <w:lvl w:ilvl="1">
      <w:start w:val="6"/>
      <w:numFmt w:val="decimal"/>
      <w:lvlText w:val="%2."/>
      <w:lvlJc w:val="left"/>
      <w:rPr>
        <w:rFonts w:ascii="Segoe UI" w:eastAsia="Times New Roman" w:hAnsi="Segoe UI" w:cs="Segoe UI"/>
        <w:b w:val="0"/>
        <w:bCs w:val="0"/>
        <w:i w:val="0"/>
        <w:iCs w:val="0"/>
        <w:smallCaps w:val="0"/>
        <w:strike w:val="0"/>
        <w:color w:val="000000"/>
        <w:spacing w:val="0"/>
        <w:w w:val="100"/>
        <w:position w:val="0"/>
        <w:sz w:val="19"/>
        <w:szCs w:val="19"/>
        <w:u w:val="none"/>
      </w:rPr>
    </w:lvl>
    <w:lvl w:ilvl="2">
      <w:start w:val="1"/>
      <w:numFmt w:val="decimal"/>
      <w:lvlText w:val="%2.%3."/>
      <w:lvlJc w:val="left"/>
      <w:rPr>
        <w:rFonts w:ascii="Segoe UI" w:eastAsia="Times New Roman" w:hAnsi="Segoe UI" w:cs="Segoe UI"/>
        <w:b w:val="0"/>
        <w:bCs w:val="0"/>
        <w:i w:val="0"/>
        <w:iCs w:val="0"/>
        <w:smallCaps w:val="0"/>
        <w:strike w:val="0"/>
        <w:color w:val="000000"/>
        <w:spacing w:val="0"/>
        <w:w w:val="100"/>
        <w:position w:val="0"/>
        <w:sz w:val="19"/>
        <w:szCs w:val="19"/>
        <w:u w:val="none"/>
      </w:rPr>
    </w:lvl>
    <w:lvl w:ilvl="3">
      <w:start w:val="1"/>
      <w:numFmt w:val="decimal"/>
      <w:lvlText w:val="%2.%3.%4"/>
      <w:lvlJc w:val="left"/>
      <w:rPr>
        <w:rFonts w:ascii="Segoe UI" w:eastAsia="Times New Roman" w:hAnsi="Segoe UI" w:cs="Segoe UI"/>
        <w:b w:val="0"/>
        <w:bCs w:val="0"/>
        <w:i w:val="0"/>
        <w:iCs w:val="0"/>
        <w:smallCaps w:val="0"/>
        <w:strike w:val="0"/>
        <w:color w:val="000000"/>
        <w:spacing w:val="0"/>
        <w:w w:val="100"/>
        <w:position w:val="0"/>
        <w:sz w:val="19"/>
        <w:szCs w:val="19"/>
        <w:u w:val="none"/>
      </w:rPr>
    </w:lvl>
    <w:lvl w:ilvl="4">
      <w:start w:val="6"/>
      <w:numFmt w:val="decimal"/>
      <w:lvlText w:val="%2.%5."/>
      <w:lvlJc w:val="left"/>
      <w:rPr>
        <w:rFonts w:ascii="Segoe UI" w:eastAsia="Times New Roman" w:hAnsi="Segoe UI" w:cs="Segoe UI"/>
        <w:b w:val="0"/>
        <w:bCs w:val="0"/>
        <w:i w:val="0"/>
        <w:iCs w:val="0"/>
        <w:smallCaps w:val="0"/>
        <w:strike w:val="0"/>
        <w:color w:val="000000"/>
        <w:spacing w:val="0"/>
        <w:w w:val="100"/>
        <w:position w:val="0"/>
        <w:sz w:val="19"/>
        <w:szCs w:val="19"/>
        <w:u w:val="none"/>
      </w:rPr>
    </w:lvl>
    <w:lvl w:ilvl="5">
      <w:start w:val="7"/>
      <w:numFmt w:val="decimal"/>
      <w:lvlText w:val="%6."/>
      <w:lvlJc w:val="left"/>
      <w:rPr>
        <w:rFonts w:ascii="Segoe UI" w:eastAsia="Times New Roman" w:hAnsi="Segoe UI" w:cs="Segoe UI"/>
        <w:b w:val="0"/>
        <w:bCs w:val="0"/>
        <w:i w:val="0"/>
        <w:iCs w:val="0"/>
        <w:smallCaps w:val="0"/>
        <w:strike w:val="0"/>
        <w:color w:val="000000"/>
        <w:spacing w:val="0"/>
        <w:w w:val="100"/>
        <w:position w:val="0"/>
        <w:sz w:val="19"/>
        <w:szCs w:val="19"/>
        <w:u w:val="none"/>
      </w:rPr>
    </w:lvl>
    <w:lvl w:ilvl="6">
      <w:start w:val="1"/>
      <w:numFmt w:val="decimal"/>
      <w:lvlText w:val="%6.%7."/>
      <w:lvlJc w:val="left"/>
      <w:rPr>
        <w:rFonts w:ascii="Segoe UI" w:eastAsia="Times New Roman" w:hAnsi="Segoe UI" w:cs="Segoe UI"/>
        <w:b w:val="0"/>
        <w:bCs w:val="0"/>
        <w:i w:val="0"/>
        <w:iCs w:val="0"/>
        <w:smallCaps w:val="0"/>
        <w:strike w:val="0"/>
        <w:color w:val="000000"/>
        <w:spacing w:val="0"/>
        <w:w w:val="100"/>
        <w:position w:val="0"/>
        <w:sz w:val="19"/>
        <w:szCs w:val="19"/>
        <w:u w:val="none"/>
      </w:rPr>
    </w:lvl>
    <w:lvl w:ilvl="7">
      <w:numFmt w:val="decimal"/>
      <w:lvlText w:val=""/>
      <w:lvlJc w:val="left"/>
      <w:rPr>
        <w:rFonts w:cs="Times New Roman"/>
      </w:rPr>
    </w:lvl>
    <w:lvl w:ilvl="8">
      <w:numFmt w:val="decimal"/>
      <w:lvlText w:val=""/>
      <w:lvlJc w:val="left"/>
      <w:rPr>
        <w:rFonts w:cs="Times New Roman"/>
      </w:rPr>
    </w:lvl>
  </w:abstractNum>
  <w:abstractNum w:abstractNumId="5">
    <w:nsid w:val="200751D0"/>
    <w:multiLevelType w:val="multilevel"/>
    <w:tmpl w:val="B0DC615A"/>
    <w:lvl w:ilvl="0">
      <w:start w:val="6"/>
      <w:numFmt w:val="decimal"/>
      <w:lvlText w:val="5.4.%1."/>
      <w:lvlJc w:val="left"/>
      <w:rPr>
        <w:rFonts w:ascii="Segoe UI" w:eastAsia="Times New Roman" w:hAnsi="Segoe UI" w:cs="Segoe UI"/>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21D7369"/>
    <w:multiLevelType w:val="multilevel"/>
    <w:tmpl w:val="8F92815A"/>
    <w:lvl w:ilvl="0">
      <w:start w:val="5"/>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78F4B55"/>
    <w:multiLevelType w:val="multilevel"/>
    <w:tmpl w:val="72B8A1B2"/>
    <w:lvl w:ilvl="0">
      <w:start w:val="1"/>
      <w:numFmt w:val="decimal"/>
      <w:lvlText w:val="8.3.%1."/>
      <w:lvlJc w:val="left"/>
      <w:rPr>
        <w:rFonts w:ascii="Segoe UI" w:eastAsia="Times New Roman" w:hAnsi="Segoe UI" w:cs="Segoe UI"/>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B4065B5"/>
    <w:multiLevelType w:val="multilevel"/>
    <w:tmpl w:val="5CE061E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331249E"/>
    <w:multiLevelType w:val="hybridMultilevel"/>
    <w:tmpl w:val="D71E2C70"/>
    <w:lvl w:ilvl="0" w:tplc="2488EB06">
      <w:start w:val="8"/>
      <w:numFmt w:val="decimal"/>
      <w:lvlText w:val="%1."/>
      <w:lvlJc w:val="left"/>
      <w:pPr>
        <w:ind w:left="380" w:hanging="360"/>
      </w:pPr>
      <w:rPr>
        <w:rFonts w:hint="default"/>
      </w:rPr>
    </w:lvl>
    <w:lvl w:ilvl="1" w:tplc="04020019" w:tentative="1">
      <w:start w:val="1"/>
      <w:numFmt w:val="lowerLetter"/>
      <w:lvlText w:val="%2."/>
      <w:lvlJc w:val="left"/>
      <w:pPr>
        <w:ind w:left="1100" w:hanging="360"/>
      </w:pPr>
    </w:lvl>
    <w:lvl w:ilvl="2" w:tplc="0402001B" w:tentative="1">
      <w:start w:val="1"/>
      <w:numFmt w:val="lowerRoman"/>
      <w:lvlText w:val="%3."/>
      <w:lvlJc w:val="right"/>
      <w:pPr>
        <w:ind w:left="1820" w:hanging="180"/>
      </w:pPr>
    </w:lvl>
    <w:lvl w:ilvl="3" w:tplc="0402000F" w:tentative="1">
      <w:start w:val="1"/>
      <w:numFmt w:val="decimal"/>
      <w:lvlText w:val="%4."/>
      <w:lvlJc w:val="left"/>
      <w:pPr>
        <w:ind w:left="2540" w:hanging="360"/>
      </w:pPr>
    </w:lvl>
    <w:lvl w:ilvl="4" w:tplc="04020019" w:tentative="1">
      <w:start w:val="1"/>
      <w:numFmt w:val="lowerLetter"/>
      <w:lvlText w:val="%5."/>
      <w:lvlJc w:val="left"/>
      <w:pPr>
        <w:ind w:left="3260" w:hanging="360"/>
      </w:pPr>
    </w:lvl>
    <w:lvl w:ilvl="5" w:tplc="0402001B" w:tentative="1">
      <w:start w:val="1"/>
      <w:numFmt w:val="lowerRoman"/>
      <w:lvlText w:val="%6."/>
      <w:lvlJc w:val="right"/>
      <w:pPr>
        <w:ind w:left="3980" w:hanging="180"/>
      </w:pPr>
    </w:lvl>
    <w:lvl w:ilvl="6" w:tplc="0402000F" w:tentative="1">
      <w:start w:val="1"/>
      <w:numFmt w:val="decimal"/>
      <w:lvlText w:val="%7."/>
      <w:lvlJc w:val="left"/>
      <w:pPr>
        <w:ind w:left="4700" w:hanging="360"/>
      </w:pPr>
    </w:lvl>
    <w:lvl w:ilvl="7" w:tplc="04020019" w:tentative="1">
      <w:start w:val="1"/>
      <w:numFmt w:val="lowerLetter"/>
      <w:lvlText w:val="%8."/>
      <w:lvlJc w:val="left"/>
      <w:pPr>
        <w:ind w:left="5420" w:hanging="360"/>
      </w:pPr>
    </w:lvl>
    <w:lvl w:ilvl="8" w:tplc="0402001B" w:tentative="1">
      <w:start w:val="1"/>
      <w:numFmt w:val="lowerRoman"/>
      <w:lvlText w:val="%9."/>
      <w:lvlJc w:val="right"/>
      <w:pPr>
        <w:ind w:left="6140" w:hanging="180"/>
      </w:pPr>
    </w:lvl>
  </w:abstractNum>
  <w:abstractNum w:abstractNumId="10">
    <w:nsid w:val="46E16AF7"/>
    <w:multiLevelType w:val="multilevel"/>
    <w:tmpl w:val="C558745A"/>
    <w:lvl w:ilvl="0">
      <w:start w:val="1"/>
      <w:numFmt w:val="bullet"/>
      <w:lvlText w:val="•"/>
      <w:lvlJc w:val="left"/>
      <w:rPr>
        <w:rFonts w:ascii="Segoe UI" w:eastAsia="Times New Roman" w:hAnsi="Segoe UI"/>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BD66C7F"/>
    <w:multiLevelType w:val="multilevel"/>
    <w:tmpl w:val="2CF05C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D6004C1"/>
    <w:multiLevelType w:val="multilevel"/>
    <w:tmpl w:val="042079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61D32102"/>
    <w:multiLevelType w:val="multilevel"/>
    <w:tmpl w:val="13A29720"/>
    <w:lvl w:ilvl="0">
      <w:start w:val="5"/>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2D55D7F"/>
    <w:multiLevelType w:val="multilevel"/>
    <w:tmpl w:val="24F63CF6"/>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441578F"/>
    <w:multiLevelType w:val="multilevel"/>
    <w:tmpl w:val="C36C8820"/>
    <w:lvl w:ilvl="0">
      <w:start w:val="1"/>
      <w:numFmt w:val="decimal"/>
      <w:lvlText w:val="1.2.%1."/>
      <w:lvlJc w:val="left"/>
      <w:rPr>
        <w:rFonts w:ascii="Segoe UI" w:eastAsia="Times New Roman" w:hAnsi="Segoe UI" w:cs="Segoe UI"/>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BC10AA4"/>
    <w:multiLevelType w:val="multilevel"/>
    <w:tmpl w:val="C8C48A6E"/>
    <w:lvl w:ilvl="0">
      <w:start w:val="1"/>
      <w:numFmt w:val="decimal"/>
      <w:lvlText w:val="8.6.%1."/>
      <w:lvlJc w:val="left"/>
      <w:rPr>
        <w:rFonts w:ascii="Segoe UI" w:eastAsia="Times New Roman" w:hAnsi="Segoe UI" w:cs="Segoe UI"/>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C3E624D"/>
    <w:multiLevelType w:val="multilevel"/>
    <w:tmpl w:val="0400B256"/>
    <w:lvl w:ilvl="0">
      <w:start w:val="5"/>
      <w:numFmt w:val="decimal"/>
      <w:lvlText w:val="8.%1."/>
      <w:lvlJc w:val="left"/>
      <w:rPr>
        <w:rFonts w:ascii="Segoe UI" w:eastAsia="Times New Roman" w:hAnsi="Segoe UI" w:cs="Segoe UI"/>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EBD0EFE"/>
    <w:multiLevelType w:val="multilevel"/>
    <w:tmpl w:val="CB0E9112"/>
    <w:lvl w:ilvl="0">
      <w:start w:val="4"/>
      <w:numFmt w:val="decimal"/>
      <w:lvlText w:val="5.4.%1."/>
      <w:lvlJc w:val="left"/>
      <w:rPr>
        <w:rFonts w:ascii="Segoe UI" w:eastAsia="Times New Roman" w:hAnsi="Segoe UI" w:cs="Segoe UI"/>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1337975"/>
    <w:multiLevelType w:val="multilevel"/>
    <w:tmpl w:val="97B6BE62"/>
    <w:lvl w:ilvl="0">
      <w:start w:val="1"/>
      <w:numFmt w:val="decimal"/>
      <w:lvlText w:val="8.%1."/>
      <w:lvlJc w:val="left"/>
      <w:rPr>
        <w:rFonts w:ascii="Segoe UI" w:eastAsia="Times New Roman" w:hAnsi="Segoe UI" w:cs="Segoe UI"/>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num>
  <w:num w:numId="2">
    <w:abstractNumId w:val="1"/>
  </w:num>
  <w:num w:numId="3">
    <w:abstractNumId w:val="15"/>
  </w:num>
  <w:num w:numId="4">
    <w:abstractNumId w:val="18"/>
  </w:num>
  <w:num w:numId="5">
    <w:abstractNumId w:val="0"/>
  </w:num>
  <w:num w:numId="6">
    <w:abstractNumId w:val="5"/>
  </w:num>
  <w:num w:numId="7">
    <w:abstractNumId w:val="4"/>
  </w:num>
  <w:num w:numId="8">
    <w:abstractNumId w:val="19"/>
  </w:num>
  <w:num w:numId="9">
    <w:abstractNumId w:val="7"/>
  </w:num>
  <w:num w:numId="10">
    <w:abstractNumId w:val="17"/>
  </w:num>
  <w:num w:numId="11">
    <w:abstractNumId w:val="3"/>
  </w:num>
  <w:num w:numId="12">
    <w:abstractNumId w:val="16"/>
  </w:num>
  <w:num w:numId="13">
    <w:abstractNumId w:val="8"/>
  </w:num>
  <w:num w:numId="14">
    <w:abstractNumId w:val="12"/>
  </w:num>
  <w:num w:numId="15">
    <w:abstractNumId w:val="9"/>
  </w:num>
  <w:num w:numId="16">
    <w:abstractNumId w:val="11"/>
  </w:num>
  <w:num w:numId="17">
    <w:abstractNumId w:val="14"/>
  </w:num>
  <w:num w:numId="18">
    <w:abstractNumId w:val="6"/>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B4E"/>
    <w:rsid w:val="0001784B"/>
    <w:rsid w:val="000250A0"/>
    <w:rsid w:val="000331A2"/>
    <w:rsid w:val="000613C2"/>
    <w:rsid w:val="00071F0C"/>
    <w:rsid w:val="0008050F"/>
    <w:rsid w:val="000A28B5"/>
    <w:rsid w:val="000A711A"/>
    <w:rsid w:val="001079D0"/>
    <w:rsid w:val="0011073F"/>
    <w:rsid w:val="001522DF"/>
    <w:rsid w:val="0016608A"/>
    <w:rsid w:val="001668E3"/>
    <w:rsid w:val="00174342"/>
    <w:rsid w:val="001C092E"/>
    <w:rsid w:val="001D18DE"/>
    <w:rsid w:val="001D6FC5"/>
    <w:rsid w:val="00232B4E"/>
    <w:rsid w:val="00235DB4"/>
    <w:rsid w:val="00241DBE"/>
    <w:rsid w:val="00250BA0"/>
    <w:rsid w:val="0026105A"/>
    <w:rsid w:val="00263BB2"/>
    <w:rsid w:val="002802D4"/>
    <w:rsid w:val="00286F43"/>
    <w:rsid w:val="002A4D6F"/>
    <w:rsid w:val="002A7A54"/>
    <w:rsid w:val="002F1957"/>
    <w:rsid w:val="003037D8"/>
    <w:rsid w:val="00310FF2"/>
    <w:rsid w:val="00313CF0"/>
    <w:rsid w:val="003371F0"/>
    <w:rsid w:val="00341BB0"/>
    <w:rsid w:val="00342AFA"/>
    <w:rsid w:val="00352E31"/>
    <w:rsid w:val="003C0C19"/>
    <w:rsid w:val="004313D6"/>
    <w:rsid w:val="004652CE"/>
    <w:rsid w:val="004818D6"/>
    <w:rsid w:val="004C1952"/>
    <w:rsid w:val="004C3E6D"/>
    <w:rsid w:val="004E5774"/>
    <w:rsid w:val="00506E62"/>
    <w:rsid w:val="005A0C1D"/>
    <w:rsid w:val="005B4666"/>
    <w:rsid w:val="005E4DEF"/>
    <w:rsid w:val="00603F6D"/>
    <w:rsid w:val="00631849"/>
    <w:rsid w:val="0066250B"/>
    <w:rsid w:val="006664C0"/>
    <w:rsid w:val="00671479"/>
    <w:rsid w:val="006964B5"/>
    <w:rsid w:val="006C3B42"/>
    <w:rsid w:val="006E3129"/>
    <w:rsid w:val="00722415"/>
    <w:rsid w:val="00804B29"/>
    <w:rsid w:val="0080502F"/>
    <w:rsid w:val="00871D2D"/>
    <w:rsid w:val="00871DFD"/>
    <w:rsid w:val="008750B5"/>
    <w:rsid w:val="0088277C"/>
    <w:rsid w:val="00884DB1"/>
    <w:rsid w:val="008963B5"/>
    <w:rsid w:val="008A6F04"/>
    <w:rsid w:val="008C2FF8"/>
    <w:rsid w:val="008E51EF"/>
    <w:rsid w:val="008E59C1"/>
    <w:rsid w:val="008F785D"/>
    <w:rsid w:val="00934364"/>
    <w:rsid w:val="0096721F"/>
    <w:rsid w:val="00993F8D"/>
    <w:rsid w:val="009B7258"/>
    <w:rsid w:val="009C71E0"/>
    <w:rsid w:val="009E425A"/>
    <w:rsid w:val="00A120B3"/>
    <w:rsid w:val="00A46C4C"/>
    <w:rsid w:val="00A609E3"/>
    <w:rsid w:val="00A92C43"/>
    <w:rsid w:val="00AD7EB1"/>
    <w:rsid w:val="00AF2BE8"/>
    <w:rsid w:val="00B07809"/>
    <w:rsid w:val="00B35609"/>
    <w:rsid w:val="00B461E4"/>
    <w:rsid w:val="00BE265A"/>
    <w:rsid w:val="00C0288F"/>
    <w:rsid w:val="00C24235"/>
    <w:rsid w:val="00C2727A"/>
    <w:rsid w:val="00C52BEB"/>
    <w:rsid w:val="00C66115"/>
    <w:rsid w:val="00C9060F"/>
    <w:rsid w:val="00CB2B74"/>
    <w:rsid w:val="00D03B16"/>
    <w:rsid w:val="00D22432"/>
    <w:rsid w:val="00D2761D"/>
    <w:rsid w:val="00D32182"/>
    <w:rsid w:val="00D56913"/>
    <w:rsid w:val="00D62A45"/>
    <w:rsid w:val="00D70E91"/>
    <w:rsid w:val="00D8520F"/>
    <w:rsid w:val="00E04385"/>
    <w:rsid w:val="00E335CD"/>
    <w:rsid w:val="00E91E89"/>
    <w:rsid w:val="00EE153E"/>
    <w:rsid w:val="00EF56C3"/>
    <w:rsid w:val="00F26301"/>
    <w:rsid w:val="00F271F5"/>
    <w:rsid w:val="00F322CD"/>
    <w:rsid w:val="00F55236"/>
    <w:rsid w:val="00F6061F"/>
    <w:rsid w:val="00F869A2"/>
    <w:rsid w:val="00F87A32"/>
    <w:rsid w:val="00FA3A1E"/>
    <w:rsid w:val="00FC5F9A"/>
    <w:rsid w:val="00FF209D"/>
    <w:rsid w:val="00FF6DD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3C2"/>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613C2"/>
    <w:rPr>
      <w:rFonts w:cs="Times New Roman"/>
      <w:color w:val="0066CC"/>
      <w:u w:val="single"/>
    </w:rPr>
  </w:style>
  <w:style w:type="character" w:customStyle="1" w:styleId="a">
    <w:name w:val="Основен текст_"/>
    <w:basedOn w:val="DefaultParagraphFont"/>
    <w:link w:val="1"/>
    <w:uiPriority w:val="99"/>
    <w:locked/>
    <w:rsid w:val="000613C2"/>
    <w:rPr>
      <w:rFonts w:ascii="Segoe UI" w:hAnsi="Segoe UI" w:cs="Segoe UI"/>
      <w:spacing w:val="0"/>
      <w:sz w:val="19"/>
      <w:szCs w:val="19"/>
    </w:rPr>
  </w:style>
  <w:style w:type="paragraph" w:customStyle="1" w:styleId="1">
    <w:name w:val="Основен текст1"/>
    <w:basedOn w:val="Normal"/>
    <w:link w:val="a"/>
    <w:uiPriority w:val="99"/>
    <w:rsid w:val="000613C2"/>
    <w:pPr>
      <w:shd w:val="clear" w:color="auto" w:fill="FFFFFF"/>
      <w:spacing w:after="240" w:line="240" w:lineRule="atLeast"/>
    </w:pPr>
    <w:rPr>
      <w:rFonts w:ascii="Segoe UI" w:hAnsi="Segoe UI" w:cs="Segoe UI"/>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3C2"/>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613C2"/>
    <w:rPr>
      <w:rFonts w:cs="Times New Roman"/>
      <w:color w:val="0066CC"/>
      <w:u w:val="single"/>
    </w:rPr>
  </w:style>
  <w:style w:type="character" w:customStyle="1" w:styleId="a">
    <w:name w:val="Основен текст_"/>
    <w:basedOn w:val="DefaultParagraphFont"/>
    <w:link w:val="1"/>
    <w:uiPriority w:val="99"/>
    <w:locked/>
    <w:rsid w:val="000613C2"/>
    <w:rPr>
      <w:rFonts w:ascii="Segoe UI" w:hAnsi="Segoe UI" w:cs="Segoe UI"/>
      <w:spacing w:val="0"/>
      <w:sz w:val="19"/>
      <w:szCs w:val="19"/>
    </w:rPr>
  </w:style>
  <w:style w:type="paragraph" w:customStyle="1" w:styleId="1">
    <w:name w:val="Основен текст1"/>
    <w:basedOn w:val="Normal"/>
    <w:link w:val="a"/>
    <w:uiPriority w:val="99"/>
    <w:rsid w:val="000613C2"/>
    <w:pPr>
      <w:shd w:val="clear" w:color="auto" w:fill="FFFFFF"/>
      <w:spacing w:after="240" w:line="240" w:lineRule="atLeast"/>
    </w:pPr>
    <w:rPr>
      <w:rFonts w:ascii="Segoe UI" w:hAnsi="Segoe UI" w:cs="Segoe U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65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arvara@iconnectbg.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arvarabg.net/documents.html" TargetMode="External"/><Relationship Id="rId5" Type="http://schemas.openxmlformats.org/officeDocument/2006/relationships/settings" Target="settings.xml"/><Relationship Id="rId10" Type="http://schemas.openxmlformats.org/officeDocument/2006/relationships/hyperlink" Target="http://www.varvarabg.net" TargetMode="External"/><Relationship Id="rId4" Type="http://schemas.microsoft.com/office/2007/relationships/stylesWithEffects" Target="stylesWithEffects.xml"/><Relationship Id="rId9" Type="http://schemas.openxmlformats.org/officeDocument/2006/relationships/hyperlink" Target="http://www.comnet.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B0C26-7BCC-4028-B31F-EDC9277DD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8</Pages>
  <Words>3234</Words>
  <Characters>18437</Characters>
  <Application>Microsoft Office Word</Application>
  <DocSecurity>0</DocSecurity>
  <Lines>153</Lines>
  <Paragraphs>43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ANIGNOSTOV</dc:creator>
  <cp:lastModifiedBy>Georgiev</cp:lastModifiedBy>
  <cp:revision>12</cp:revision>
  <dcterms:created xsi:type="dcterms:W3CDTF">2015-02-17T15:16:00Z</dcterms:created>
  <dcterms:modified xsi:type="dcterms:W3CDTF">2019-11-05T10:31:00Z</dcterms:modified>
</cp:coreProperties>
</file>